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068D03">
      <w:pPr>
        <w:pStyle w:val="2"/>
        <w:bidi w:val="0"/>
        <w:rPr>
          <w:rFonts w:hint="default" w:ascii="黑体" w:hAnsi="黑体" w:eastAsia="黑体" w:cs="黑体"/>
          <w:b w:val="0"/>
          <w:bCs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 xml:space="preserve">附件2 </w:t>
      </w:r>
    </w:p>
    <w:p w14:paraId="46978470"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700" w:lineRule="exact"/>
        <w:ind w:left="0" w:right="0" w:firstLine="0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Hans"/>
        </w:rPr>
        <w:t>四川省慈善联合总会</w:t>
      </w:r>
    </w:p>
    <w:p w14:paraId="3B5E919E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Hans"/>
        </w:rPr>
      </w:pPr>
      <w:r>
        <w:rPr>
          <w:rStyle w:val="14"/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5073B"/>
          <w:spacing w:val="0"/>
          <w:sz w:val="44"/>
          <w:szCs w:val="44"/>
          <w:shd w:val="clear" w:fill="FDFDFE"/>
          <w:lang w:val="en-US" w:eastAsia="zh-CN"/>
        </w:rPr>
        <w:t>“银龄守护”行动</w:t>
      </w:r>
      <w:r>
        <w:rPr>
          <w:rStyle w:val="14"/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5073B"/>
          <w:spacing w:val="0"/>
          <w:sz w:val="44"/>
          <w:szCs w:val="44"/>
          <w:shd w:val="clear" w:fill="FDFDFE"/>
        </w:rPr>
        <w:t>项目</w:t>
      </w:r>
      <w:r>
        <w:rPr>
          <w:rStyle w:val="14"/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5073B"/>
          <w:spacing w:val="0"/>
          <w:sz w:val="44"/>
          <w:szCs w:val="44"/>
          <w:shd w:val="clear" w:fill="FDFDFE"/>
          <w:lang w:eastAsia="zh-CN"/>
        </w:rPr>
        <w:t>（</w:t>
      </w:r>
      <w:r>
        <w:rPr>
          <w:rStyle w:val="14"/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5073B"/>
          <w:spacing w:val="0"/>
          <w:sz w:val="44"/>
          <w:szCs w:val="44"/>
          <w:shd w:val="clear" w:fill="FDFDFE"/>
          <w:lang w:val="en-US" w:eastAsia="zh-CN"/>
        </w:rPr>
        <w:t>第二期</w:t>
      </w:r>
      <w:r>
        <w:rPr>
          <w:rStyle w:val="14"/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5073B"/>
          <w:spacing w:val="0"/>
          <w:sz w:val="44"/>
          <w:szCs w:val="44"/>
          <w:shd w:val="clear" w:fill="FDFDFE"/>
          <w:lang w:eastAsia="zh-CN"/>
        </w:rPr>
        <w:t>）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Hans"/>
        </w:rPr>
        <w:t>申报书</w:t>
      </w:r>
    </w:p>
    <w:p w14:paraId="2DEF4F48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  <w:t>（联合申报）</w:t>
      </w:r>
    </w:p>
    <w:p w14:paraId="2C9FEBAC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76" w:lineRule="exact"/>
        <w:ind w:firstLine="0" w:firstLineChars="0"/>
        <w:jc w:val="both"/>
        <w:textAlignment w:val="auto"/>
        <w:rPr>
          <w:rFonts w:ascii="Times New Roman" w:hAnsi="Times New Roman" w:eastAsia="微软雅黑" w:cs="微软雅黑"/>
          <w:color w:val="000000"/>
          <w:sz w:val="30"/>
          <w:szCs w:val="30"/>
        </w:rPr>
      </w:pPr>
    </w:p>
    <w:p w14:paraId="18F13145">
      <w:pPr>
        <w:pStyle w:val="6"/>
      </w:pPr>
    </w:p>
    <w:p w14:paraId="2FB4E4BE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720" w:lineRule="auto"/>
        <w:ind w:firstLine="0" w:firstLineChars="0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项目类型：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</w:rPr>
        <w:t>落地项目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  <w:lang w:val="en-US" w:eastAsia="zh-CN"/>
        </w:rPr>
        <w:t xml:space="preserve"> </w:t>
      </w:r>
    </w:p>
    <w:p w14:paraId="6FED2D30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720" w:lineRule="auto"/>
        <w:ind w:firstLine="0" w:firstLineChars="0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项目名称：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  <w:lang w:val="en-US" w:eastAsia="zh-CN"/>
        </w:rPr>
        <w:t>示例：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</w:rPr>
        <w:t>“银龄守护”行动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  <w:lang w:eastAsia="zh-CN"/>
        </w:rPr>
        <w:t>（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  <w:lang w:val="en-US" w:eastAsia="zh-CN"/>
        </w:rPr>
        <w:t>自贡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  <w:lang w:eastAsia="zh-CN"/>
        </w:rPr>
        <w:t>）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  <w:lang w:val="en-US" w:eastAsia="zh-CN"/>
        </w:rPr>
        <w:t xml:space="preserve">   </w:t>
      </w:r>
    </w:p>
    <w:p w14:paraId="68BB15AB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720" w:lineRule="auto"/>
        <w:ind w:firstLine="0" w:firstLineChars="0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申报单位1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（盖章）：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  <w:lang w:val="en-US" w:eastAsia="zh-CN"/>
        </w:rPr>
        <w:t xml:space="preserve">示例：自贡市慈善总会   </w:t>
      </w:r>
    </w:p>
    <w:p w14:paraId="23D5450D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720" w:lineRule="auto"/>
        <w:ind w:firstLine="0" w:firstLineChars="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申报单位2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（盖章）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  <w:lang w:val="en-US" w:eastAsia="zh-CN"/>
        </w:rPr>
        <w:t>示例：自贡市XX社工服务中心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</w:rPr>
        <w:t xml:space="preserve"> </w:t>
      </w:r>
    </w:p>
    <w:p w14:paraId="0C620F25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720" w:lineRule="auto"/>
        <w:ind w:firstLine="0" w:firstLineChars="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u w:val="none"/>
          <w:lang w:val="en-US" w:eastAsia="zh-CN"/>
        </w:rPr>
        <w:t>项目实施地：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  <w:lang w:val="en-US" w:eastAsia="zh-CN"/>
        </w:rPr>
        <w:t xml:space="preserve">        示例：自贡市             </w:t>
      </w:r>
    </w:p>
    <w:p w14:paraId="4114F1E5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720" w:lineRule="auto"/>
        <w:ind w:firstLine="0" w:firstLineChars="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项目负责人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</w:rPr>
        <w:t xml:space="preserve">                              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</w:rPr>
        <w:t xml:space="preserve">  </w:t>
      </w:r>
    </w:p>
    <w:p w14:paraId="3D0CA9A9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720" w:lineRule="auto"/>
        <w:ind w:firstLine="0" w:firstLineChars="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联系方式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none"/>
        </w:rPr>
        <w:t>：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</w:rPr>
        <w:t xml:space="preserve">                           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  <w:lang w:val="en-US" w:eastAsia="zh-CN"/>
        </w:rPr>
        <w:t xml:space="preserve"> </w:t>
      </w:r>
    </w:p>
    <w:p w14:paraId="0C4BB02B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720" w:lineRule="auto"/>
        <w:ind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 xml:space="preserve">申请日期：         年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 xml:space="preserve">   月      </w:t>
      </w:r>
    </w:p>
    <w:p w14:paraId="37E8D228">
      <w:pPr>
        <w:keepNext w:val="0"/>
        <w:keepLines w:val="0"/>
        <w:pageBreakBefore w:val="0"/>
        <w:kinsoku/>
        <w:overflowPunct/>
        <w:topLinePunct w:val="0"/>
        <w:autoSpaceDE w:val="0"/>
        <w:autoSpaceDN w:val="0"/>
        <w:bidi w:val="0"/>
        <w:adjustRightInd/>
        <w:snapToGrid/>
        <w:spacing w:after="240" w:line="576" w:lineRule="exact"/>
        <w:jc w:val="both"/>
        <w:textAlignment w:val="auto"/>
        <w:outlineLvl w:val="0"/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</w:pPr>
    </w:p>
    <w:p w14:paraId="1DC4CBEE">
      <w:pPr>
        <w:pStyle w:val="15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93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line="576" w:lineRule="exact"/>
        <w:ind w:right="0" w:rightChars="0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28"/>
          <w:szCs w:val="28"/>
          <w:lang w:eastAsia="zh-CN"/>
        </w:rPr>
        <w:t>项目总体概况</w:t>
      </w:r>
    </w:p>
    <w:tbl>
      <w:tblPr>
        <w:tblStyle w:val="11"/>
        <w:tblW w:w="9207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9"/>
        <w:gridCol w:w="1514"/>
        <w:gridCol w:w="6094"/>
      </w:tblGrid>
      <w:tr w14:paraId="288F397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99" w:type="dxa"/>
            <w:noWrap w:val="0"/>
            <w:vAlign w:val="center"/>
          </w:tcPr>
          <w:p w14:paraId="3FED3EF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</w:rPr>
              <w:t>项目名称</w:t>
            </w:r>
          </w:p>
        </w:tc>
        <w:tc>
          <w:tcPr>
            <w:tcW w:w="7608" w:type="dxa"/>
            <w:gridSpan w:val="2"/>
            <w:noWrap w:val="0"/>
            <w:vAlign w:val="center"/>
          </w:tcPr>
          <w:p w14:paraId="3C0624B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76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</w:tr>
      <w:tr w14:paraId="0DF1CC1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99" w:type="dxa"/>
            <w:noWrap w:val="0"/>
            <w:vAlign w:val="center"/>
          </w:tcPr>
          <w:p w14:paraId="0F8ECE0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val="en-US" w:eastAsia="zh-CN"/>
              </w:rPr>
              <w:t>申报单位1</w:t>
            </w:r>
          </w:p>
          <w:p w14:paraId="46B92E3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黑体" w:hAnsi="黑体" w:eastAsia="黑体" w:cs="黑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val="en-US" w:eastAsia="zh-CN"/>
              </w:rPr>
              <w:t>名称</w:t>
            </w:r>
          </w:p>
        </w:tc>
        <w:tc>
          <w:tcPr>
            <w:tcW w:w="7608" w:type="dxa"/>
            <w:gridSpan w:val="2"/>
            <w:noWrap w:val="0"/>
            <w:vAlign w:val="center"/>
          </w:tcPr>
          <w:p w14:paraId="529DE80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76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黑体" w:hAnsi="黑体" w:eastAsia="黑体" w:cs="黑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u w:val="none"/>
                <w:lang w:val="en-US" w:eastAsia="zh-CN"/>
              </w:rPr>
              <w:t>XX慈善会</w:t>
            </w:r>
            <w:r>
              <w:rPr>
                <w:rFonts w:hint="default" w:ascii="黑体" w:hAnsi="黑体" w:eastAsia="黑体" w:cs="黑体"/>
                <w:bCs/>
                <w:sz w:val="24"/>
                <w:szCs w:val="24"/>
                <w:lang w:val="en-US" w:eastAsia="zh-CN"/>
              </w:rPr>
              <w:t xml:space="preserve"> </w:t>
            </w:r>
          </w:p>
        </w:tc>
      </w:tr>
      <w:tr w14:paraId="0D65EF0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99" w:type="dxa"/>
            <w:noWrap w:val="0"/>
            <w:vAlign w:val="center"/>
          </w:tcPr>
          <w:p w14:paraId="497EE90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val="en-US" w:eastAsia="zh-CN"/>
              </w:rPr>
              <w:t>申报单位1</w:t>
            </w:r>
          </w:p>
          <w:p w14:paraId="3160F9B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val="en-US" w:eastAsia="zh-CN"/>
              </w:rPr>
              <w:t>主体类别</w:t>
            </w:r>
          </w:p>
        </w:tc>
        <w:tc>
          <w:tcPr>
            <w:tcW w:w="7608" w:type="dxa"/>
            <w:gridSpan w:val="2"/>
            <w:noWrap w:val="0"/>
            <w:vAlign w:val="center"/>
          </w:tcPr>
          <w:p w14:paraId="5B411F8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Cs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val="en-US" w:eastAsia="zh-CN"/>
              </w:rPr>
              <w:t>□</w:t>
            </w: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val="en-US" w:eastAsia="zh-Hans"/>
              </w:rPr>
              <w:t>民办非企业单位</w:t>
            </w: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val="en-US" w:eastAsia="zh-CN"/>
              </w:rPr>
              <w:t xml:space="preserve"> □社会团体 □</w:t>
            </w: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val="en-US" w:eastAsia="zh-Hans"/>
              </w:rPr>
              <w:t>基金会</w:t>
            </w: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val="en-US" w:eastAsia="zh-CN"/>
              </w:rPr>
              <w:t xml:space="preserve">  □其他</w:t>
            </w:r>
            <w:r>
              <w:rPr>
                <w:rFonts w:hint="eastAsia" w:ascii="黑体" w:hAnsi="黑体" w:eastAsia="黑体" w:cs="黑体"/>
                <w:bCs/>
                <w:sz w:val="24"/>
                <w:szCs w:val="24"/>
                <w:u w:val="single"/>
                <w:lang w:val="en-US" w:eastAsia="zh-CN"/>
              </w:rPr>
              <w:t xml:space="preserve">     </w:t>
            </w:r>
          </w:p>
        </w:tc>
      </w:tr>
      <w:tr w14:paraId="039ECE2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exact"/>
          <w:jc w:val="center"/>
        </w:trPr>
        <w:tc>
          <w:tcPr>
            <w:tcW w:w="1599" w:type="dxa"/>
            <w:noWrap w:val="0"/>
            <w:vAlign w:val="center"/>
          </w:tcPr>
          <w:p w14:paraId="40364D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val="en-US" w:eastAsia="zh-CN"/>
              </w:rPr>
              <w:t>申报单位1</w:t>
            </w:r>
          </w:p>
          <w:p w14:paraId="62C5460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val="en-US" w:eastAsia="zh-CN"/>
              </w:rPr>
              <w:t>年报情况</w:t>
            </w:r>
          </w:p>
        </w:tc>
        <w:tc>
          <w:tcPr>
            <w:tcW w:w="7608" w:type="dxa"/>
            <w:gridSpan w:val="2"/>
            <w:noWrap w:val="0"/>
            <w:vAlign w:val="center"/>
          </w:tcPr>
          <w:p w14:paraId="0DA2648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val="en-US" w:eastAsia="zh-CN"/>
              </w:rPr>
              <w:t xml:space="preserve">           参加     未参加</w:t>
            </w:r>
          </w:p>
          <w:p w14:paraId="6EFE0E6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val="en-US" w:eastAsia="zh-CN"/>
              </w:rPr>
              <w:t>2025年    □        □</w:t>
            </w:r>
          </w:p>
        </w:tc>
      </w:tr>
      <w:tr w14:paraId="521A98B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599" w:type="dxa"/>
            <w:vMerge w:val="restart"/>
            <w:noWrap w:val="0"/>
            <w:vAlign w:val="center"/>
          </w:tcPr>
          <w:p w14:paraId="0E3DF5B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val="en-US" w:eastAsia="zh-CN"/>
              </w:rPr>
              <w:t>申报单位1</w:t>
            </w:r>
          </w:p>
          <w:p w14:paraId="74A130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黑体" w:hAnsi="黑体" w:eastAsia="黑体" w:cs="黑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val="en-US" w:eastAsia="zh-CN"/>
              </w:rPr>
              <w:t>项目联系人信息</w:t>
            </w:r>
          </w:p>
        </w:tc>
        <w:tc>
          <w:tcPr>
            <w:tcW w:w="1514" w:type="dxa"/>
            <w:noWrap w:val="0"/>
            <w:vAlign w:val="center"/>
          </w:tcPr>
          <w:p w14:paraId="23E747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黑体" w:hAnsi="黑体" w:eastAsia="黑体" w:cs="黑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u w:val="none"/>
                <w:lang w:val="en-US" w:eastAsia="zh-CN"/>
              </w:rPr>
              <w:t>姓名</w:t>
            </w:r>
          </w:p>
        </w:tc>
        <w:tc>
          <w:tcPr>
            <w:tcW w:w="6094" w:type="dxa"/>
            <w:noWrap w:val="0"/>
            <w:vAlign w:val="center"/>
          </w:tcPr>
          <w:p w14:paraId="1F20218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76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u w:val="single"/>
                <w:lang w:val="en-US" w:eastAsia="zh-CN"/>
              </w:rPr>
            </w:pPr>
          </w:p>
        </w:tc>
      </w:tr>
      <w:tr w14:paraId="7922A9A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599" w:type="dxa"/>
            <w:vMerge w:val="continue"/>
            <w:noWrap w:val="0"/>
            <w:vAlign w:val="center"/>
          </w:tcPr>
          <w:p w14:paraId="129032F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76" w:lineRule="exact"/>
              <w:ind w:left="0" w:leftChars="0" w:right="0" w:rightChars="0" w:firstLine="0" w:firstLineChars="0"/>
              <w:jc w:val="center"/>
              <w:textAlignment w:val="auto"/>
            </w:pPr>
          </w:p>
        </w:tc>
        <w:tc>
          <w:tcPr>
            <w:tcW w:w="1514" w:type="dxa"/>
            <w:noWrap w:val="0"/>
            <w:vAlign w:val="center"/>
          </w:tcPr>
          <w:p w14:paraId="536BA0C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Cs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u w:val="none"/>
                <w:lang w:val="en-US" w:eastAsia="zh-CN"/>
              </w:rPr>
              <w:t>电话</w:t>
            </w:r>
          </w:p>
        </w:tc>
        <w:tc>
          <w:tcPr>
            <w:tcW w:w="6094" w:type="dxa"/>
            <w:noWrap w:val="0"/>
            <w:vAlign w:val="center"/>
          </w:tcPr>
          <w:p w14:paraId="64076A9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76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u w:val="single"/>
                <w:lang w:val="en-US" w:eastAsia="zh-CN"/>
              </w:rPr>
            </w:pPr>
          </w:p>
        </w:tc>
      </w:tr>
      <w:tr w14:paraId="357CACD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599" w:type="dxa"/>
            <w:vMerge w:val="continue"/>
            <w:noWrap w:val="0"/>
            <w:vAlign w:val="center"/>
          </w:tcPr>
          <w:p w14:paraId="149100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76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u w:val="single"/>
                <w:lang w:val="en-US" w:eastAsia="zh-CN"/>
              </w:rPr>
            </w:pPr>
          </w:p>
        </w:tc>
        <w:tc>
          <w:tcPr>
            <w:tcW w:w="1514" w:type="dxa"/>
            <w:noWrap w:val="0"/>
            <w:vAlign w:val="center"/>
          </w:tcPr>
          <w:p w14:paraId="6475C00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Cs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u w:val="none"/>
                <w:lang w:val="en-US" w:eastAsia="zh-CN"/>
              </w:rPr>
              <w:t>邮寄地址</w:t>
            </w:r>
          </w:p>
        </w:tc>
        <w:tc>
          <w:tcPr>
            <w:tcW w:w="6094" w:type="dxa"/>
            <w:noWrap w:val="0"/>
            <w:vAlign w:val="center"/>
          </w:tcPr>
          <w:p w14:paraId="278405F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76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u w:val="single"/>
                <w:lang w:val="en-US" w:eastAsia="zh-CN"/>
              </w:rPr>
            </w:pPr>
          </w:p>
        </w:tc>
      </w:tr>
      <w:tr w14:paraId="2CC318C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99" w:type="dxa"/>
            <w:noWrap w:val="0"/>
            <w:vAlign w:val="center"/>
          </w:tcPr>
          <w:p w14:paraId="15B7E6A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黑体" w:hAnsi="黑体" w:eastAsia="黑体" w:cs="黑体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Cs/>
                <w:kern w:val="2"/>
                <w:sz w:val="24"/>
                <w:szCs w:val="24"/>
                <w:lang w:val="en-US" w:eastAsia="zh-CN" w:bidi="ar-SA"/>
              </w:rPr>
              <w:t>申请资金</w:t>
            </w:r>
          </w:p>
        </w:tc>
        <w:tc>
          <w:tcPr>
            <w:tcW w:w="7608" w:type="dxa"/>
            <w:gridSpan w:val="2"/>
            <w:noWrap w:val="0"/>
            <w:vAlign w:val="center"/>
          </w:tcPr>
          <w:p w14:paraId="3D3E764B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123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XX万元（大写：人民币XX）</w:t>
            </w:r>
          </w:p>
        </w:tc>
      </w:tr>
      <w:tr w14:paraId="28EB422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99" w:type="dxa"/>
            <w:noWrap w:val="0"/>
            <w:vAlign w:val="center"/>
          </w:tcPr>
          <w:p w14:paraId="3FC5132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eastAsia="zh-CN"/>
              </w:rPr>
              <w:t>实施</w:t>
            </w:r>
            <w:r>
              <w:rPr>
                <w:rFonts w:hint="eastAsia" w:ascii="黑体" w:hAnsi="黑体" w:eastAsia="黑体" w:cs="黑体"/>
                <w:bCs/>
                <w:sz w:val="24"/>
                <w:szCs w:val="24"/>
              </w:rPr>
              <w:t>周期</w:t>
            </w:r>
          </w:p>
        </w:tc>
        <w:tc>
          <w:tcPr>
            <w:tcW w:w="7608" w:type="dxa"/>
            <w:gridSpan w:val="2"/>
            <w:noWrap w:val="0"/>
            <w:vAlign w:val="center"/>
          </w:tcPr>
          <w:p w14:paraId="31840A0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default" w:ascii="黑体" w:hAnsi="黑体" w:eastAsia="黑体" w:cs="黑体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202X年XX月—202X年XX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Hans"/>
              </w:rPr>
              <w:t>月</w:t>
            </w:r>
          </w:p>
        </w:tc>
      </w:tr>
      <w:tr w14:paraId="44726D0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99" w:type="dxa"/>
            <w:noWrap w:val="0"/>
            <w:vAlign w:val="center"/>
          </w:tcPr>
          <w:p w14:paraId="4F75C0F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黑体" w:hAnsi="黑体" w:eastAsia="黑体" w:cs="黑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val="en-US" w:eastAsia="zh-CN"/>
              </w:rPr>
              <w:t>服务地区</w:t>
            </w:r>
          </w:p>
        </w:tc>
        <w:tc>
          <w:tcPr>
            <w:tcW w:w="7608" w:type="dxa"/>
            <w:gridSpan w:val="2"/>
            <w:noWrap w:val="0"/>
            <w:vAlign w:val="center"/>
          </w:tcPr>
          <w:p w14:paraId="68CEE3A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黑体" w:hAnsi="黑体" w:eastAsia="黑体" w:cs="黑体"/>
                <w:bCs/>
                <w:sz w:val="24"/>
                <w:szCs w:val="24"/>
                <w:lang w:val="en-US" w:eastAsia="zh-CN"/>
              </w:rPr>
            </w:pPr>
          </w:p>
        </w:tc>
      </w:tr>
      <w:tr w14:paraId="6609BD4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99" w:type="dxa"/>
            <w:noWrap w:val="0"/>
            <w:vAlign w:val="center"/>
          </w:tcPr>
          <w:p w14:paraId="22D0D5F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</w:rPr>
              <w:t>服务</w:t>
            </w: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val="en-US" w:eastAsia="zh-CN"/>
              </w:rPr>
              <w:t>对象</w:t>
            </w:r>
          </w:p>
        </w:tc>
        <w:tc>
          <w:tcPr>
            <w:tcW w:w="7608" w:type="dxa"/>
            <w:gridSpan w:val="2"/>
            <w:noWrap w:val="0"/>
            <w:vAlign w:val="center"/>
          </w:tcPr>
          <w:p w14:paraId="5C3D0E4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Cs/>
                <w:sz w:val="24"/>
                <w:szCs w:val="24"/>
                <w:lang w:eastAsia="zh-Hans"/>
              </w:rPr>
            </w:pPr>
          </w:p>
        </w:tc>
      </w:tr>
      <w:tr w14:paraId="56B6F25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99" w:type="dxa"/>
            <w:noWrap w:val="0"/>
            <w:vAlign w:val="center"/>
          </w:tcPr>
          <w:p w14:paraId="6171B5D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</w:rPr>
              <w:t>项目</w:t>
            </w: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val="en-US" w:eastAsia="zh-CN"/>
              </w:rPr>
              <w:t>简介</w:t>
            </w:r>
          </w:p>
        </w:tc>
        <w:tc>
          <w:tcPr>
            <w:tcW w:w="7608" w:type="dxa"/>
            <w:gridSpan w:val="2"/>
            <w:noWrap w:val="0"/>
            <w:vAlign w:val="center"/>
          </w:tcPr>
          <w:p w14:paraId="4F5F942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95"/>
                <w:sz w:val="24"/>
                <w:szCs w:val="24"/>
                <w:u w:val="none"/>
                <w:lang w:val="en-US" w:eastAsia="zh-CN"/>
              </w:rPr>
            </w:pPr>
          </w:p>
          <w:p w14:paraId="34F34E9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w w:val="95"/>
                <w:sz w:val="24"/>
                <w:szCs w:val="24"/>
                <w:u w:val="none"/>
                <w:lang w:val="en-US" w:eastAsia="zh-CN"/>
              </w:rPr>
            </w:pPr>
          </w:p>
          <w:p w14:paraId="16C13744">
            <w:pPr>
              <w:pStyle w:val="6"/>
              <w:rPr>
                <w:rFonts w:hint="eastAsia"/>
                <w:lang w:val="en-US" w:eastAsia="zh-CN"/>
              </w:rPr>
            </w:pPr>
          </w:p>
          <w:p w14:paraId="696FE33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95"/>
                <w:sz w:val="24"/>
                <w:szCs w:val="24"/>
                <w:u w:val="none"/>
                <w:lang w:val="en-US" w:eastAsia="zh-CN"/>
              </w:rPr>
            </w:pPr>
          </w:p>
          <w:p w14:paraId="00E84718">
            <w:pPr>
              <w:pStyle w:val="6"/>
              <w:rPr>
                <w:rFonts w:hint="eastAsia" w:ascii="仿宋_GB2312" w:hAnsi="仿宋_GB2312" w:eastAsia="仿宋_GB2312" w:cs="仿宋_GB2312"/>
                <w:w w:val="95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（500字左右，涵盖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项目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的背景、服务内容、服务对象、</w:t>
            </w:r>
            <w:r>
              <w:rPr>
                <w:rFonts w:hint="eastAsia" w:ascii="仿宋_GB2312" w:hAnsi="仿宋_GB2312" w:eastAsia="仿宋_GB2312" w:cs="仿宋_GB2312"/>
                <w:bCs/>
                <w:spacing w:val="-11"/>
                <w:sz w:val="24"/>
                <w:szCs w:val="24"/>
                <w:lang w:val="en-US" w:eastAsia="zh-CN"/>
              </w:rPr>
              <w:t>预期效果等</w:t>
            </w:r>
            <w:r>
              <w:rPr>
                <w:rFonts w:hint="eastAsia" w:ascii="仿宋_GB2312" w:hAnsi="仿宋_GB2312" w:eastAsia="仿宋_GB2312" w:cs="仿宋_GB2312"/>
                <w:w w:val="95"/>
                <w:sz w:val="24"/>
                <w:szCs w:val="24"/>
                <w:u w:val="none"/>
                <w:lang w:val="en-US" w:eastAsia="zh-CN"/>
              </w:rPr>
              <w:t>）</w:t>
            </w:r>
          </w:p>
          <w:p w14:paraId="670306D9">
            <w:pPr>
              <w:pStyle w:val="4"/>
              <w:rPr>
                <w:rFonts w:hint="eastAsia" w:ascii="仿宋_GB2312" w:hAnsi="仿宋_GB2312" w:eastAsia="仿宋_GB2312" w:cs="仿宋_GB2312"/>
                <w:w w:val="95"/>
                <w:sz w:val="24"/>
                <w:szCs w:val="24"/>
                <w:u w:val="none"/>
                <w:lang w:val="en-US" w:eastAsia="zh-CN"/>
              </w:rPr>
            </w:pPr>
          </w:p>
          <w:p w14:paraId="00E3033D">
            <w:pPr>
              <w:rPr>
                <w:rFonts w:hint="eastAsia" w:ascii="仿宋_GB2312" w:hAnsi="仿宋_GB2312" w:eastAsia="仿宋_GB2312" w:cs="仿宋_GB2312"/>
                <w:w w:val="95"/>
                <w:sz w:val="24"/>
                <w:szCs w:val="24"/>
                <w:u w:val="none"/>
                <w:lang w:val="en-US" w:eastAsia="zh-CN"/>
              </w:rPr>
            </w:pPr>
          </w:p>
          <w:p w14:paraId="23185D19">
            <w:pPr>
              <w:rPr>
                <w:rFonts w:hint="eastAsia"/>
                <w:lang w:val="en-US" w:eastAsia="zh-CN"/>
              </w:rPr>
            </w:pPr>
          </w:p>
          <w:p w14:paraId="3CC4ED8E">
            <w:pPr>
              <w:rPr>
                <w:rFonts w:hint="eastAsia"/>
                <w:lang w:val="en-US" w:eastAsia="zh-CN"/>
              </w:rPr>
            </w:pPr>
          </w:p>
          <w:p w14:paraId="7CA23369">
            <w:pPr>
              <w:rPr>
                <w:rFonts w:hint="eastAsia"/>
                <w:lang w:val="en-US" w:eastAsia="zh-CN"/>
              </w:rPr>
            </w:pPr>
          </w:p>
          <w:p w14:paraId="009D37DB">
            <w:pPr>
              <w:pStyle w:val="4"/>
              <w:rPr>
                <w:rFonts w:hint="eastAsia"/>
                <w:lang w:val="en-US" w:eastAsia="zh-CN"/>
              </w:rPr>
            </w:pPr>
          </w:p>
        </w:tc>
      </w:tr>
    </w:tbl>
    <w:p w14:paraId="2F31DDED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76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一、申报单位2基本情况</w:t>
      </w:r>
    </w:p>
    <w:tbl>
      <w:tblPr>
        <w:tblStyle w:val="11"/>
        <w:tblW w:w="91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4"/>
        <w:gridCol w:w="2231"/>
        <w:gridCol w:w="1586"/>
        <w:gridCol w:w="1729"/>
        <w:gridCol w:w="2015"/>
      </w:tblGrid>
      <w:tr w14:paraId="728CAB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594" w:type="dxa"/>
            <w:tcBorders>
              <w:tl2br w:val="nil"/>
              <w:tr2bl w:val="nil"/>
            </w:tcBorders>
            <w:noWrap w:val="0"/>
            <w:vAlign w:val="center"/>
          </w:tcPr>
          <w:p w14:paraId="76BCD1D5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/>
              </w:rPr>
              <w:t>单位名称</w:t>
            </w:r>
          </w:p>
        </w:tc>
        <w:tc>
          <w:tcPr>
            <w:tcW w:w="7561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12B22C66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</w:pPr>
          </w:p>
        </w:tc>
      </w:tr>
      <w:tr w14:paraId="7C0EAC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594" w:type="dxa"/>
            <w:tcBorders>
              <w:tl2br w:val="nil"/>
              <w:tr2bl w:val="nil"/>
            </w:tcBorders>
            <w:noWrap w:val="0"/>
            <w:vAlign w:val="center"/>
          </w:tcPr>
          <w:p w14:paraId="41B104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黑体" w:hAnsi="黑体" w:eastAsia="黑体" w:cs="黑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val="en-US" w:eastAsia="zh-CN"/>
              </w:rPr>
              <w:t>主体类别</w:t>
            </w:r>
          </w:p>
        </w:tc>
        <w:tc>
          <w:tcPr>
            <w:tcW w:w="7561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3893235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val="en-US" w:eastAsia="zh-CN"/>
              </w:rPr>
              <w:t>□</w:t>
            </w: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val="en-US" w:eastAsia="zh-Hans"/>
              </w:rPr>
              <w:t>民办非企业单位</w:t>
            </w: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val="en-US" w:eastAsia="zh-CN"/>
              </w:rPr>
              <w:t xml:space="preserve"> □社会团体 □</w:t>
            </w: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val="en-US" w:eastAsia="zh-Hans"/>
              </w:rPr>
              <w:t>基金会</w:t>
            </w: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val="en-US" w:eastAsia="zh-CN"/>
              </w:rPr>
              <w:t xml:space="preserve">  □其他</w:t>
            </w:r>
            <w:r>
              <w:rPr>
                <w:rFonts w:hint="eastAsia" w:ascii="黑体" w:hAnsi="黑体" w:eastAsia="黑体" w:cs="黑体"/>
                <w:bCs/>
                <w:sz w:val="24"/>
                <w:szCs w:val="24"/>
                <w:u w:val="single"/>
                <w:lang w:val="en-US" w:eastAsia="zh-CN"/>
              </w:rPr>
              <w:t xml:space="preserve">     </w:t>
            </w:r>
          </w:p>
        </w:tc>
      </w:tr>
      <w:tr w14:paraId="70517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594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27001B21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/>
              </w:rPr>
              <w:t>基本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/>
              </w:rPr>
              <w:t>信息</w:t>
            </w:r>
          </w:p>
        </w:tc>
        <w:tc>
          <w:tcPr>
            <w:tcW w:w="2231" w:type="dxa"/>
            <w:tcBorders>
              <w:tl2br w:val="nil"/>
              <w:tr2bl w:val="nil"/>
            </w:tcBorders>
            <w:noWrap w:val="0"/>
            <w:vAlign w:val="center"/>
          </w:tcPr>
          <w:p w14:paraId="16A6AE2E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黑体" w:hAnsi="黑体" w:eastAsia="黑体" w:cs="黑体"/>
                <w:b w:val="0"/>
                <w:bCs/>
                <w:sz w:val="24"/>
                <w:szCs w:val="24"/>
                <w:lang w:val="en-US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/>
              </w:rPr>
              <w:t>法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/>
              </w:rPr>
              <w:t>人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/>
              </w:rPr>
              <w:t>代表</w:t>
            </w:r>
          </w:p>
        </w:tc>
        <w:tc>
          <w:tcPr>
            <w:tcW w:w="533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2BFE222E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</w:pPr>
          </w:p>
        </w:tc>
      </w:tr>
      <w:tr w14:paraId="029EF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59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32B0204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2231" w:type="dxa"/>
            <w:tcBorders>
              <w:tl2br w:val="nil"/>
              <w:tr2bl w:val="nil"/>
            </w:tcBorders>
            <w:noWrap w:val="0"/>
            <w:vAlign w:val="center"/>
          </w:tcPr>
          <w:p w14:paraId="7D88FAC2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黑体" w:hAnsi="黑体" w:eastAsia="黑体" w:cs="黑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/>
              </w:rPr>
              <w:t>单位地址</w:t>
            </w:r>
          </w:p>
        </w:tc>
        <w:tc>
          <w:tcPr>
            <w:tcW w:w="533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4CE97735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</w:pPr>
          </w:p>
        </w:tc>
      </w:tr>
      <w:tr w14:paraId="3DEEF6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59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8A88372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2231" w:type="dxa"/>
            <w:tcBorders>
              <w:tl2br w:val="nil"/>
              <w:tr2bl w:val="nil"/>
            </w:tcBorders>
            <w:noWrap w:val="0"/>
            <w:vAlign w:val="center"/>
          </w:tcPr>
          <w:p w14:paraId="53BD8D4D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/>
              </w:rPr>
              <w:t>登记时间</w:t>
            </w:r>
          </w:p>
        </w:tc>
        <w:tc>
          <w:tcPr>
            <w:tcW w:w="1586" w:type="dxa"/>
            <w:tcBorders>
              <w:tl2br w:val="nil"/>
              <w:tr2bl w:val="nil"/>
            </w:tcBorders>
            <w:noWrap w:val="0"/>
            <w:vAlign w:val="center"/>
          </w:tcPr>
          <w:p w14:paraId="4F21485E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729" w:type="dxa"/>
            <w:tcBorders>
              <w:tl2br w:val="nil"/>
              <w:tr2bl w:val="nil"/>
            </w:tcBorders>
            <w:noWrap w:val="0"/>
            <w:vAlign w:val="center"/>
          </w:tcPr>
          <w:p w14:paraId="726B41D7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default" w:ascii="黑体" w:hAnsi="黑体" w:eastAsia="黑体" w:cs="黑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/>
              </w:rPr>
              <w:t>登记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/>
              </w:rPr>
              <w:t>证号</w:t>
            </w:r>
          </w:p>
        </w:tc>
        <w:tc>
          <w:tcPr>
            <w:tcW w:w="2015" w:type="dxa"/>
            <w:tcBorders>
              <w:tl2br w:val="nil"/>
              <w:tr2bl w:val="nil"/>
            </w:tcBorders>
            <w:noWrap w:val="0"/>
            <w:vAlign w:val="center"/>
          </w:tcPr>
          <w:p w14:paraId="4AE6FA03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</w:pPr>
          </w:p>
        </w:tc>
      </w:tr>
      <w:tr w14:paraId="3656C2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5" w:hRule="exact"/>
          <w:jc w:val="center"/>
        </w:trPr>
        <w:tc>
          <w:tcPr>
            <w:tcW w:w="159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9FAD690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2231" w:type="dxa"/>
            <w:tcBorders>
              <w:tl2br w:val="nil"/>
              <w:tr2bl w:val="nil"/>
            </w:tcBorders>
            <w:noWrap w:val="0"/>
            <w:vAlign w:val="center"/>
          </w:tcPr>
          <w:p w14:paraId="4B9625DF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/>
              </w:rPr>
              <w:t>2025年度年检情况</w:t>
            </w:r>
          </w:p>
        </w:tc>
        <w:tc>
          <w:tcPr>
            <w:tcW w:w="533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7E80B387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/>
              </w:rPr>
              <w:t>□合格   □基本合格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/>
              </w:rPr>
              <w:sym w:font="Wingdings 2" w:char="00A3"/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/>
              </w:rPr>
              <w:t>不合格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/>
              </w:rPr>
              <w:t xml:space="preserve"> □未参加 </w:t>
            </w:r>
          </w:p>
          <w:p w14:paraId="04D38026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/>
              </w:rPr>
              <w:t>其他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/>
              </w:rPr>
              <w:t xml:space="preserve">   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/>
              </w:rPr>
              <w:t xml:space="preserve">      </w:t>
            </w:r>
          </w:p>
        </w:tc>
      </w:tr>
      <w:tr w14:paraId="777EF6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9155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1FB3C6AF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4"/>
                <w:szCs w:val="24"/>
                <w:lang w:val="en-US" w:eastAsia="zh-Hans"/>
              </w:rPr>
              <w:t>申报</w:t>
            </w: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4"/>
                <w:szCs w:val="24"/>
                <w:lang w:val="en-US" w:eastAsia="zh-CN"/>
              </w:rPr>
              <w:t>单位简介</w:t>
            </w:r>
          </w:p>
        </w:tc>
      </w:tr>
      <w:tr w14:paraId="7B943B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11" w:hRule="atLeast"/>
          <w:jc w:val="center"/>
        </w:trPr>
        <w:tc>
          <w:tcPr>
            <w:tcW w:w="9155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126B350D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成立时间、宗旨、业务范围、团队规模、过往承接的类似项目、获得过的荣誉等，重点突出与本次申报项目相关的经验。</w:t>
            </w:r>
          </w:p>
          <w:p w14:paraId="787C75D4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</w:p>
          <w:p w14:paraId="78A16255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right="0" w:firstLine="0" w:firstLineChars="0"/>
              <w:jc w:val="both"/>
              <w:textAlignment w:val="auto"/>
              <w:rPr>
                <w:rFonts w:hint="default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</w:p>
          <w:p w14:paraId="7CCB1922">
            <w:pPr>
              <w:pStyle w:val="6"/>
              <w:rPr>
                <w:rFonts w:hint="default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</w:p>
          <w:p w14:paraId="2F23C46E">
            <w:pPr>
              <w:pStyle w:val="4"/>
              <w:rPr>
                <w:rFonts w:hint="default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</w:p>
          <w:p w14:paraId="0BE803CF">
            <w:pPr>
              <w:rPr>
                <w:rFonts w:hint="default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</w:p>
          <w:p w14:paraId="7C6DEAD7">
            <w:pPr>
              <w:pStyle w:val="6"/>
              <w:rPr>
                <w:rFonts w:hint="default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</w:p>
          <w:p w14:paraId="58216BDF">
            <w:pPr>
              <w:pStyle w:val="4"/>
              <w:rPr>
                <w:rFonts w:hint="default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</w:p>
          <w:p w14:paraId="5132F3FD">
            <w:pPr>
              <w:rPr>
                <w:rFonts w:hint="default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</w:p>
          <w:p w14:paraId="3E09E886">
            <w:pPr>
              <w:pStyle w:val="6"/>
              <w:rPr>
                <w:rFonts w:hint="default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</w:p>
          <w:p w14:paraId="5A7A09AA">
            <w:pPr>
              <w:pStyle w:val="4"/>
              <w:rPr>
                <w:rFonts w:hint="default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</w:p>
          <w:p w14:paraId="1960907D">
            <w:pPr>
              <w:rPr>
                <w:rFonts w:hint="default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</w:p>
          <w:p w14:paraId="2ADC748F">
            <w:pPr>
              <w:pStyle w:val="6"/>
              <w:rPr>
                <w:rFonts w:hint="default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</w:p>
          <w:p w14:paraId="11A35B23">
            <w:pPr>
              <w:pStyle w:val="4"/>
              <w:rPr>
                <w:rFonts w:hint="default"/>
                <w:lang w:val="en-US" w:eastAsia="zh-CN"/>
              </w:rPr>
            </w:pPr>
          </w:p>
          <w:p w14:paraId="0CDC1C65">
            <w:pPr>
              <w:pStyle w:val="4"/>
              <w:rPr>
                <w:rFonts w:hint="default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</w:p>
          <w:p w14:paraId="4DF381A2">
            <w:pPr>
              <w:rPr>
                <w:rFonts w:hint="default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</w:p>
          <w:p w14:paraId="7744AD19">
            <w:pPr>
              <w:pStyle w:val="6"/>
              <w:rPr>
                <w:rFonts w:hint="default"/>
                <w:lang w:val="en-US" w:eastAsia="zh-CN"/>
              </w:rPr>
            </w:pPr>
          </w:p>
        </w:tc>
      </w:tr>
    </w:tbl>
    <w:p w14:paraId="61069E3A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76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项目立项基础</w:t>
      </w:r>
    </w:p>
    <w:tbl>
      <w:tblPr>
        <w:tblStyle w:val="11"/>
        <w:tblW w:w="91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59"/>
      </w:tblGrid>
      <w:tr w14:paraId="2A5274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6" w:hRule="atLeast"/>
        </w:trPr>
        <w:tc>
          <w:tcPr>
            <w:tcW w:w="9159" w:type="dxa"/>
            <w:noWrap w:val="0"/>
            <w:vAlign w:val="top"/>
          </w:tcPr>
          <w:p w14:paraId="76A78A61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（一）项目执行地点基础情况</w:t>
            </w:r>
          </w:p>
          <w:p w14:paraId="3D98B7AC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leftChars="0" w:right="0" w:rightChars="0" w:firstLine="0" w:firstLineChars="0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如项目落地地区的基本情况（人口结构、老龄化/残疾/低保等数据），必须注明数据来源（如统计局、民政局公开数据、机构调研等）</w:t>
            </w:r>
          </w:p>
        </w:tc>
      </w:tr>
      <w:tr w14:paraId="6FB92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6" w:hRule="atLeast"/>
        </w:trPr>
        <w:tc>
          <w:tcPr>
            <w:tcW w:w="9159" w:type="dxa"/>
            <w:noWrap w:val="0"/>
            <w:vAlign w:val="top"/>
          </w:tcPr>
          <w:p w14:paraId="1D5484E7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（二）服务对象需求的界定及现状分析</w:t>
            </w:r>
          </w:p>
          <w:p w14:paraId="6ABCF29C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leftChars="0" w:right="0" w:rightChars="0" w:firstLine="0" w:firstLineChars="0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（以调研数据或访谈记录支撑，写明直接受益人数、间接受益人数，以及他们面临的具体困难）</w:t>
            </w:r>
          </w:p>
        </w:tc>
      </w:tr>
      <w:tr w14:paraId="6D92A9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3" w:hRule="atLeast"/>
        </w:trPr>
        <w:tc>
          <w:tcPr>
            <w:tcW w:w="9159" w:type="dxa"/>
            <w:noWrap w:val="0"/>
            <w:vAlign w:val="top"/>
          </w:tcPr>
          <w:p w14:paraId="26809334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Chars="0" w:right="0" w:rightChars="0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（三）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项目的运营方式、组织管理架构及人员安排</w:t>
            </w:r>
          </w:p>
          <w:p w14:paraId="00BDB3DF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1.项目运营方式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（描述项目相关方如何运行项目）</w:t>
            </w:r>
          </w:p>
          <w:p w14:paraId="6087B560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0508FC9D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26E4A747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2.项目管理架构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（是否有项目专班、领导小组，项目执行团队成员主要分工与职责，包括</w:t>
            </w:r>
            <w:r>
              <w:rPr>
                <w:rFonts w:hint="default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项目负责人、执行人员、督导、财务、志愿者等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）</w:t>
            </w:r>
          </w:p>
          <w:p w14:paraId="0E004A15">
            <w:pPr>
              <w:pStyle w:val="6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2F295174">
            <w:pPr>
              <w:pStyle w:val="4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56B09C38">
            <w:pPr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7752852D">
            <w:pPr>
              <w:pStyle w:val="6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2FA7CAEF">
            <w:pPr>
              <w:pStyle w:val="4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24FA5991">
            <w:pPr>
              <w:rPr>
                <w:rFonts w:hint="default"/>
                <w:lang w:val="en-US" w:eastAsia="zh-CN"/>
              </w:rPr>
            </w:pPr>
          </w:p>
        </w:tc>
      </w:tr>
    </w:tbl>
    <w:p w14:paraId="123EB9BD">
      <w:pPr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pacing w:line="576" w:lineRule="exact"/>
        <w:ind w:left="0" w:leftChars="0" w:firstLine="640" w:firstLineChars="200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三、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项目目标</w:t>
      </w: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65"/>
        <w:gridCol w:w="4540"/>
      </w:tblGrid>
      <w:tr w14:paraId="72E7C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2" w:hRule="atLeast"/>
        </w:trPr>
        <w:tc>
          <w:tcPr>
            <w:tcW w:w="9005" w:type="dxa"/>
            <w:gridSpan w:val="2"/>
            <w:noWrap w:val="0"/>
            <w:vAlign w:val="top"/>
          </w:tcPr>
          <w:p w14:paraId="18794E2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rFonts w:hint="eastAsia" w:ascii="黑体" w:hAnsi="黑体" w:eastAsia="黑体" w:cs="黑体"/>
                <w:spacing w:val="-23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（一）项目总目标</w:t>
            </w:r>
          </w:p>
          <w:p w14:paraId="0A2ABA5E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textAlignment w:val="auto"/>
              <w:rPr>
                <w:rFonts w:hint="eastAsia" w:ascii="黑体" w:hAnsi="黑体" w:eastAsia="黑体" w:cs="黑体"/>
                <w:spacing w:val="-23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0159B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5" w:type="dxa"/>
            <w:gridSpan w:val="2"/>
            <w:noWrap w:val="0"/>
            <w:vAlign w:val="top"/>
          </w:tcPr>
          <w:p w14:paraId="6CA55D09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textAlignment w:val="auto"/>
              <w:rPr>
                <w:rFonts w:hint="default" w:ascii="黑体" w:hAnsi="黑体" w:eastAsia="黑体" w:cs="黑体"/>
                <w:spacing w:val="-23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（二）项目绩效指标（具体、明确、可测量）</w:t>
            </w:r>
          </w:p>
        </w:tc>
      </w:tr>
      <w:tr w14:paraId="24A31E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65" w:type="dxa"/>
            <w:noWrap w:val="0"/>
            <w:vAlign w:val="top"/>
          </w:tcPr>
          <w:p w14:paraId="7743C136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center"/>
              <w:textAlignment w:val="auto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指标内容</w:t>
            </w:r>
          </w:p>
        </w:tc>
        <w:tc>
          <w:tcPr>
            <w:tcW w:w="4540" w:type="dxa"/>
            <w:noWrap w:val="0"/>
            <w:vAlign w:val="top"/>
          </w:tcPr>
          <w:p w14:paraId="02D8F058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center"/>
              <w:textAlignment w:val="auto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指标合格评定</w:t>
            </w:r>
          </w:p>
        </w:tc>
      </w:tr>
      <w:tr w14:paraId="3ACF67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65" w:type="dxa"/>
            <w:noWrap w:val="0"/>
            <w:vAlign w:val="top"/>
          </w:tcPr>
          <w:p w14:paraId="694E4D41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left"/>
              <w:textAlignment w:val="auto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1.服务社区</w:t>
            </w:r>
          </w:p>
        </w:tc>
        <w:tc>
          <w:tcPr>
            <w:tcW w:w="4540" w:type="dxa"/>
            <w:noWrap w:val="0"/>
            <w:vAlign w:val="top"/>
          </w:tcPr>
          <w:p w14:paraId="70A1746B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≥3个</w:t>
            </w:r>
          </w:p>
        </w:tc>
      </w:tr>
      <w:tr w14:paraId="0242F7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465" w:type="dxa"/>
            <w:noWrap w:val="0"/>
            <w:vAlign w:val="top"/>
          </w:tcPr>
          <w:p w14:paraId="21765D41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2.服务总人次</w:t>
            </w:r>
          </w:p>
        </w:tc>
        <w:tc>
          <w:tcPr>
            <w:tcW w:w="4540" w:type="dxa"/>
            <w:noWrap w:val="0"/>
            <w:vAlign w:val="top"/>
          </w:tcPr>
          <w:p w14:paraId="6469D5A1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≥500人次</w:t>
            </w:r>
          </w:p>
        </w:tc>
      </w:tr>
      <w:tr w14:paraId="4C116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4465" w:type="dxa"/>
            <w:noWrap w:val="0"/>
            <w:vAlign w:val="top"/>
          </w:tcPr>
          <w:p w14:paraId="239E16E9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3.开展服务/活动场次</w:t>
            </w:r>
          </w:p>
        </w:tc>
        <w:tc>
          <w:tcPr>
            <w:tcW w:w="4540" w:type="dxa"/>
            <w:noWrap w:val="0"/>
            <w:vAlign w:val="top"/>
          </w:tcPr>
          <w:p w14:paraId="763261E1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≥12场/次</w:t>
            </w:r>
          </w:p>
        </w:tc>
      </w:tr>
      <w:tr w14:paraId="12CD6E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65" w:type="dxa"/>
            <w:noWrap w:val="0"/>
            <w:vAlign w:val="top"/>
          </w:tcPr>
          <w:p w14:paraId="31FAE66B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4.活动简报</w:t>
            </w:r>
          </w:p>
        </w:tc>
        <w:tc>
          <w:tcPr>
            <w:tcW w:w="4540" w:type="dxa"/>
            <w:noWrap w:val="0"/>
            <w:vAlign w:val="top"/>
          </w:tcPr>
          <w:p w14:paraId="7FAA1615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≥12篇</w:t>
            </w:r>
          </w:p>
        </w:tc>
      </w:tr>
      <w:tr w14:paraId="3295ED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65" w:type="dxa"/>
            <w:noWrap w:val="0"/>
            <w:vAlign w:val="top"/>
          </w:tcPr>
          <w:p w14:paraId="79ECB80A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5.项目视频</w:t>
            </w:r>
          </w:p>
        </w:tc>
        <w:tc>
          <w:tcPr>
            <w:tcW w:w="4540" w:type="dxa"/>
            <w:noWrap w:val="0"/>
            <w:vAlign w:val="top"/>
          </w:tcPr>
          <w:p w14:paraId="5D92D2A7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≥3条</w:t>
            </w:r>
          </w:p>
        </w:tc>
      </w:tr>
      <w:tr w14:paraId="56440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65" w:type="dxa"/>
            <w:noWrap w:val="0"/>
            <w:vAlign w:val="top"/>
          </w:tcPr>
          <w:p w14:paraId="3CCE37B4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6.媒体报道</w:t>
            </w:r>
          </w:p>
        </w:tc>
        <w:tc>
          <w:tcPr>
            <w:tcW w:w="4540" w:type="dxa"/>
            <w:noWrap w:val="0"/>
            <w:vAlign w:val="top"/>
          </w:tcPr>
          <w:p w14:paraId="26A51230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≥6篇</w:t>
            </w:r>
          </w:p>
        </w:tc>
      </w:tr>
      <w:tr w14:paraId="120E63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65" w:type="dxa"/>
            <w:noWrap w:val="0"/>
            <w:vAlign w:val="top"/>
          </w:tcPr>
          <w:p w14:paraId="7F01D927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textAlignment w:val="auto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val="en-US" w:eastAsia="zh-CN"/>
              </w:rPr>
              <w:t>7.项目总结报告（含财务预决算对比表、支出明细表、受益人名单等）</w:t>
            </w:r>
          </w:p>
        </w:tc>
        <w:tc>
          <w:tcPr>
            <w:tcW w:w="4540" w:type="dxa"/>
            <w:noWrap w:val="0"/>
            <w:vAlign w:val="top"/>
          </w:tcPr>
          <w:p w14:paraId="403784EB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textAlignment w:val="auto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1份</w:t>
            </w:r>
          </w:p>
        </w:tc>
      </w:tr>
      <w:tr w14:paraId="1AF0DD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65" w:type="dxa"/>
            <w:noWrap w:val="0"/>
            <w:vAlign w:val="top"/>
          </w:tcPr>
          <w:p w14:paraId="21368611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8.专项审计报告</w:t>
            </w:r>
          </w:p>
        </w:tc>
        <w:tc>
          <w:tcPr>
            <w:tcW w:w="4540" w:type="dxa"/>
            <w:noWrap w:val="0"/>
            <w:vAlign w:val="top"/>
          </w:tcPr>
          <w:p w14:paraId="0BEBAEF4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1份</w:t>
            </w:r>
          </w:p>
        </w:tc>
      </w:tr>
      <w:tr w14:paraId="385312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65" w:type="dxa"/>
            <w:noWrap w:val="0"/>
            <w:vAlign w:val="top"/>
          </w:tcPr>
          <w:p w14:paraId="146DB24B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4540" w:type="dxa"/>
            <w:noWrap w:val="0"/>
            <w:vAlign w:val="top"/>
          </w:tcPr>
          <w:p w14:paraId="19D1B9C1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3005F4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65" w:type="dxa"/>
            <w:noWrap w:val="0"/>
            <w:vAlign w:val="top"/>
          </w:tcPr>
          <w:p w14:paraId="160722D8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textAlignment w:val="auto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..........（根据实际情况补充或调整）</w:t>
            </w:r>
          </w:p>
        </w:tc>
        <w:tc>
          <w:tcPr>
            <w:tcW w:w="4540" w:type="dxa"/>
            <w:noWrap w:val="0"/>
            <w:vAlign w:val="top"/>
          </w:tcPr>
          <w:p w14:paraId="48D15541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</w:tbl>
    <w:p w14:paraId="2D4C96B1">
      <w:pPr>
        <w:keepNext w:val="0"/>
        <w:keepLines w:val="0"/>
        <w:pageBreakBefore w:val="0"/>
        <w:numPr>
          <w:ilvl w:val="-1"/>
          <w:numId w:val="0"/>
        </w:numPr>
        <w:kinsoku/>
        <w:overflowPunct/>
        <w:topLinePunct w:val="0"/>
        <w:autoSpaceDE/>
        <w:autoSpaceDN/>
        <w:bidi w:val="0"/>
        <w:adjustRightInd/>
        <w:spacing w:line="576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pacing w:val="0"/>
          <w:kern w:val="2"/>
          <w:sz w:val="32"/>
          <w:szCs w:val="32"/>
          <w:lang w:val="en-US" w:eastAsia="zh-CN" w:bidi="ar-SA"/>
        </w:rPr>
        <w:t>注：以上1-8项指标内容不得删减，申报单位可结合项目实际增加指标项；表中“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  <w:t>≥</w:t>
      </w:r>
      <w:r>
        <w:rPr>
          <w:rFonts w:hint="eastAsia" w:ascii="仿宋_GB2312" w:hAnsi="仿宋_GB2312" w:eastAsia="仿宋_GB2312" w:cs="仿宋_GB2312"/>
          <w:spacing w:val="0"/>
          <w:kern w:val="2"/>
          <w:sz w:val="32"/>
          <w:szCs w:val="32"/>
          <w:lang w:val="en-US" w:eastAsia="zh-CN" w:bidi="ar-SA"/>
        </w:rPr>
        <w:t>”处须填写明确的量化数值。</w:t>
      </w:r>
    </w:p>
    <w:p w14:paraId="324EAC41">
      <w:pPr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pacing w:line="576" w:lineRule="exact"/>
        <w:ind w:left="0" w:leftChars="0" w:firstLine="560" w:firstLineChars="200"/>
        <w:textAlignment w:val="auto"/>
        <w:rPr>
          <w:rFonts w:hint="eastAsia" w:ascii="黑体" w:hAnsi="黑体" w:eastAsia="黑体" w:cs="黑体"/>
          <w:spacing w:val="-2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pacing w:val="-20"/>
          <w:kern w:val="2"/>
          <w:sz w:val="32"/>
          <w:szCs w:val="32"/>
          <w:lang w:val="en-US" w:eastAsia="zh-CN" w:bidi="ar-SA"/>
        </w:rPr>
        <w:t>四、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项目具体内容</w:t>
      </w:r>
      <w:r>
        <w:rPr>
          <w:rFonts w:hint="eastAsia" w:ascii="仿宋_GB2312" w:hAnsi="仿宋_GB2312" w:eastAsia="仿宋_GB2312" w:cs="仿宋_GB2312"/>
          <w:spacing w:val="-11"/>
          <w:sz w:val="22"/>
          <w:szCs w:val="22"/>
          <w:lang w:val="en-US" w:eastAsia="zh-CN"/>
        </w:rPr>
        <w:t>（需明确时间、服务内容、参与对象等，与“三、项目目标”保持一致）</w:t>
      </w:r>
    </w:p>
    <w:tbl>
      <w:tblPr>
        <w:tblStyle w:val="11"/>
        <w:tblW w:w="922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24"/>
      </w:tblGrid>
      <w:tr w14:paraId="2612DA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3" w:hRule="atLeast"/>
          <w:jc w:val="center"/>
        </w:trPr>
        <w:tc>
          <w:tcPr>
            <w:tcW w:w="9224" w:type="dxa"/>
            <w:noWrap w:val="0"/>
            <w:vAlign w:val="top"/>
          </w:tcPr>
          <w:p w14:paraId="29C5205C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/>
              <w:textAlignment w:val="auto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default" w:ascii="黑体" w:hAnsi="黑体" w:eastAsia="黑体" w:cs="黑体"/>
                <w:sz w:val="24"/>
                <w:szCs w:val="24"/>
                <w:lang w:eastAsia="zh-Hans"/>
              </w:rPr>
              <w:t>（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Hans"/>
              </w:rPr>
              <w:t>一</w:t>
            </w:r>
            <w:r>
              <w:rPr>
                <w:rFonts w:hint="default" w:ascii="黑体" w:hAnsi="黑体" w:eastAsia="黑体" w:cs="黑体"/>
                <w:sz w:val="24"/>
                <w:szCs w:val="24"/>
                <w:lang w:eastAsia="zh-Hans"/>
              </w:rPr>
              <w:t>）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Hans"/>
              </w:rPr>
              <w:t>项目启动阶段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（XXXX年XX月-XXXX年XX月）</w:t>
            </w:r>
          </w:p>
          <w:p w14:paraId="1CC116AB">
            <w:pPr>
              <w:pStyle w:val="6"/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1.内容1：</w:t>
            </w:r>
          </w:p>
          <w:p w14:paraId="202883DC">
            <w:pPr>
              <w:pStyle w:val="10"/>
              <w:ind w:left="0" w:leftChars="0" w:firstLine="0" w:firstLineChars="0"/>
              <w:jc w:val="both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2.内容2：</w:t>
            </w:r>
          </w:p>
          <w:p w14:paraId="2B883423">
            <w:pPr>
              <w:pStyle w:val="10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……</w:t>
            </w:r>
          </w:p>
          <w:p w14:paraId="002589F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/>
              <w:textAlignment w:val="auto"/>
              <w:rPr>
                <w:rFonts w:hint="default" w:ascii="黑体" w:hAnsi="黑体" w:eastAsia="黑体" w:cs="黑体"/>
                <w:sz w:val="24"/>
                <w:szCs w:val="24"/>
                <w:lang w:eastAsia="zh-Hans"/>
              </w:rPr>
            </w:pPr>
          </w:p>
          <w:p w14:paraId="515224E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/>
              <w:textAlignment w:val="auto"/>
              <w:rPr>
                <w:rFonts w:hint="default" w:ascii="黑体" w:hAnsi="黑体" w:eastAsia="黑体" w:cs="黑体"/>
                <w:sz w:val="24"/>
                <w:szCs w:val="24"/>
                <w:lang w:eastAsia="zh-Hans"/>
              </w:rPr>
            </w:pPr>
          </w:p>
          <w:p w14:paraId="214855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Hans"/>
              </w:rPr>
            </w:pPr>
            <w:r>
              <w:rPr>
                <w:rFonts w:hint="default" w:ascii="黑体" w:hAnsi="黑体" w:eastAsia="黑体" w:cs="黑体"/>
                <w:sz w:val="24"/>
                <w:szCs w:val="24"/>
                <w:lang w:eastAsia="zh-Hans"/>
              </w:rPr>
              <w:t>（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Hans"/>
              </w:rPr>
              <w:t>二</w:t>
            </w:r>
            <w:r>
              <w:rPr>
                <w:rFonts w:hint="default" w:ascii="黑体" w:hAnsi="黑体" w:eastAsia="黑体" w:cs="黑体"/>
                <w:sz w:val="24"/>
                <w:szCs w:val="24"/>
                <w:lang w:eastAsia="zh-Hans"/>
              </w:rPr>
              <w:t>）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Hans"/>
              </w:rPr>
              <w:t>项目中期阶段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（XXXX年XX月-XXXX年XX月）</w:t>
            </w:r>
          </w:p>
          <w:p w14:paraId="4D888A28">
            <w:pPr>
              <w:pStyle w:val="6"/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1.内容1：</w:t>
            </w:r>
          </w:p>
          <w:p w14:paraId="1B08725E">
            <w:pPr>
              <w:pStyle w:val="10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2.内容2：</w:t>
            </w:r>
          </w:p>
          <w:p w14:paraId="78197122">
            <w:pPr>
              <w:pStyle w:val="1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lang w:val="en-US" w:eastAsia="zh-Han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……</w:t>
            </w:r>
          </w:p>
          <w:p w14:paraId="6F7657A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/>
              <w:textAlignment w:val="auto"/>
              <w:rPr>
                <w:rFonts w:hint="default" w:ascii="黑体" w:hAnsi="黑体" w:eastAsia="黑体" w:cs="黑体"/>
                <w:sz w:val="24"/>
                <w:szCs w:val="24"/>
                <w:lang w:eastAsia="zh-Hans"/>
              </w:rPr>
            </w:pPr>
          </w:p>
          <w:p w14:paraId="25E31D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/>
              <w:textAlignment w:val="auto"/>
              <w:rPr>
                <w:rFonts w:hint="default" w:ascii="黑体" w:hAnsi="黑体" w:eastAsia="黑体" w:cs="黑体"/>
                <w:sz w:val="24"/>
                <w:szCs w:val="24"/>
                <w:lang w:eastAsia="zh-Hans"/>
              </w:rPr>
            </w:pPr>
          </w:p>
          <w:p w14:paraId="30472C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</w:pPr>
            <w:r>
              <w:rPr>
                <w:rFonts w:hint="default" w:ascii="黑体" w:hAnsi="黑体" w:eastAsia="黑体" w:cs="黑体"/>
                <w:sz w:val="24"/>
                <w:szCs w:val="24"/>
                <w:lang w:eastAsia="zh-Hans"/>
              </w:rPr>
              <w:t>（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Hans"/>
              </w:rPr>
              <w:t>三</w:t>
            </w:r>
            <w:r>
              <w:rPr>
                <w:rFonts w:hint="default" w:ascii="黑体" w:hAnsi="黑体" w:eastAsia="黑体" w:cs="黑体"/>
                <w:sz w:val="24"/>
                <w:szCs w:val="24"/>
                <w:lang w:eastAsia="zh-Hans"/>
              </w:rPr>
              <w:t>）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Hans"/>
              </w:rPr>
              <w:t>项目结尾阶段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（XXXX年XX月-XXXX年XX月）</w:t>
            </w:r>
          </w:p>
          <w:p w14:paraId="45389F55">
            <w:pPr>
              <w:pStyle w:val="6"/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1.内容1：</w:t>
            </w:r>
          </w:p>
          <w:p w14:paraId="6BD928A3">
            <w:pPr>
              <w:pStyle w:val="10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2.内容2：</w:t>
            </w:r>
          </w:p>
          <w:p w14:paraId="5C89B276">
            <w:pPr>
              <w:pStyle w:val="10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……</w:t>
            </w:r>
          </w:p>
          <w:p w14:paraId="06663BCD">
            <w:pPr>
              <w:pStyle w:val="10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</w:p>
          <w:p w14:paraId="37CAEF7B">
            <w:pPr>
              <w:pStyle w:val="10"/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7358D6EB">
            <w:pPr>
              <w:pStyle w:val="10"/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</w:tbl>
    <w:p w14:paraId="75104C2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pacing w:line="576" w:lineRule="exact"/>
        <w:ind w:firstLine="548" w:firstLineChars="200"/>
        <w:jc w:val="both"/>
        <w:textAlignment w:val="auto"/>
        <w:rPr>
          <w:rFonts w:hint="eastAsia" w:ascii="黑体" w:hAnsi="黑体" w:eastAsia="黑体" w:cs="黑体"/>
          <w:spacing w:val="-23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pacing w:val="-23"/>
          <w:sz w:val="32"/>
          <w:szCs w:val="32"/>
          <w:lang w:val="en-US" w:eastAsia="zh-CN"/>
        </w:rPr>
        <w:t>五、创新性与可持续性</w:t>
      </w:r>
      <w:r>
        <w:rPr>
          <w:rFonts w:hint="eastAsia" w:ascii="仿宋_GB2312" w:hAnsi="仿宋_GB2312" w:eastAsia="仿宋_GB2312" w:cs="仿宋_GB2312"/>
          <w:spacing w:val="-11"/>
          <w:sz w:val="22"/>
          <w:szCs w:val="22"/>
          <w:lang w:val="en-US" w:eastAsia="zh-CN"/>
        </w:rPr>
        <w:t>（创新点及项目结束后的持续机制）</w:t>
      </w:r>
    </w:p>
    <w:tbl>
      <w:tblPr>
        <w:tblStyle w:val="11"/>
        <w:tblW w:w="922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24"/>
      </w:tblGrid>
      <w:tr w14:paraId="0C151F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24" w:type="dxa"/>
            <w:noWrap w:val="0"/>
            <w:vAlign w:val="top"/>
          </w:tcPr>
          <w:p w14:paraId="7CFA46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（一）</w:t>
            </w:r>
            <w:r>
              <w:rPr>
                <w:rFonts w:hint="eastAsia" w:ascii="黑体" w:hAnsi="黑体" w:eastAsia="黑体" w:cs="黑体"/>
                <w:spacing w:val="-23"/>
                <w:sz w:val="32"/>
                <w:szCs w:val="32"/>
                <w:lang w:val="en-US" w:eastAsia="zh-CN"/>
              </w:rPr>
              <w:t>创新性</w:t>
            </w:r>
          </w:p>
        </w:tc>
      </w:tr>
      <w:tr w14:paraId="7E5C87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224" w:type="dxa"/>
            <w:noWrap w:val="0"/>
            <w:vAlign w:val="top"/>
          </w:tcPr>
          <w:p w14:paraId="7BF5DA7E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rFonts w:hint="eastAsia"/>
                <w:lang w:val="en-US" w:eastAsia="zh-CN"/>
              </w:rPr>
            </w:pPr>
          </w:p>
          <w:p w14:paraId="7F5103A5">
            <w:pPr>
              <w:pStyle w:val="10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73CA2060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396" w:firstLineChars="200"/>
              <w:textAlignment w:val="auto"/>
              <w:rPr>
                <w:rFonts w:hint="eastAsia" w:ascii="仿宋_GB2312" w:hAnsi="仿宋_GB2312" w:eastAsia="仿宋_GB2312" w:cs="仿宋_GB2312"/>
                <w:spacing w:val="-11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1"/>
                <w:sz w:val="22"/>
                <w:szCs w:val="22"/>
                <w:lang w:val="en-US" w:eastAsia="zh-CN"/>
              </w:rPr>
              <w:t>包括但不限于设计理念、服务模式、技术手段</w:t>
            </w:r>
            <w:r>
              <w:rPr>
                <w:rFonts w:hint="default" w:ascii="仿宋_GB2312" w:hAnsi="仿宋_GB2312" w:eastAsia="仿宋_GB2312" w:cs="仿宋_GB2312"/>
                <w:spacing w:val="-11"/>
                <w:sz w:val="22"/>
                <w:szCs w:val="22"/>
                <w:lang w:val="en-US"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pacing w:val="-11"/>
                <w:sz w:val="22"/>
                <w:szCs w:val="22"/>
                <w:lang w:val="en-US" w:eastAsia="zh-CN"/>
              </w:rPr>
              <w:t>资源整合方式等</w:t>
            </w:r>
          </w:p>
          <w:p w14:paraId="34995E41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792" w:firstLineChars="400"/>
              <w:textAlignment w:val="auto"/>
              <w:rPr>
                <w:rFonts w:hint="eastAsia" w:ascii="仿宋_GB2312" w:hAnsi="仿宋_GB2312" w:eastAsia="仿宋_GB2312" w:cs="仿宋_GB2312"/>
                <w:spacing w:val="-11"/>
                <w:sz w:val="22"/>
                <w:szCs w:val="22"/>
                <w:lang w:val="en-US" w:eastAsia="zh-CN"/>
              </w:rPr>
            </w:pPr>
          </w:p>
          <w:p w14:paraId="0D3413F1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792" w:firstLineChars="400"/>
              <w:textAlignment w:val="auto"/>
              <w:rPr>
                <w:rFonts w:hint="eastAsia" w:ascii="仿宋_GB2312" w:hAnsi="仿宋_GB2312" w:eastAsia="仿宋_GB2312" w:cs="仿宋_GB2312"/>
                <w:spacing w:val="-11"/>
                <w:sz w:val="22"/>
                <w:szCs w:val="22"/>
                <w:lang w:val="en-US" w:eastAsia="zh-CN"/>
              </w:rPr>
            </w:pPr>
          </w:p>
          <w:p w14:paraId="17082200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792" w:firstLineChars="400"/>
              <w:textAlignment w:val="auto"/>
              <w:rPr>
                <w:rFonts w:hint="eastAsia" w:ascii="仿宋_GB2312" w:hAnsi="仿宋_GB2312" w:eastAsia="仿宋_GB2312" w:cs="仿宋_GB2312"/>
                <w:spacing w:val="-11"/>
                <w:sz w:val="22"/>
                <w:szCs w:val="22"/>
                <w:lang w:val="en-US" w:eastAsia="zh-CN"/>
              </w:rPr>
            </w:pPr>
          </w:p>
          <w:p w14:paraId="3D1B0CED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792" w:firstLineChars="400"/>
              <w:textAlignment w:val="auto"/>
              <w:rPr>
                <w:rFonts w:hint="eastAsia" w:ascii="仿宋_GB2312" w:hAnsi="仿宋_GB2312" w:eastAsia="仿宋_GB2312" w:cs="仿宋_GB2312"/>
                <w:spacing w:val="-11"/>
                <w:sz w:val="22"/>
                <w:szCs w:val="22"/>
                <w:lang w:val="en-US" w:eastAsia="zh-CN"/>
              </w:rPr>
            </w:pPr>
          </w:p>
          <w:p w14:paraId="1BD68D23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792" w:firstLineChars="400"/>
              <w:textAlignment w:val="auto"/>
              <w:rPr>
                <w:rFonts w:hint="eastAsia" w:ascii="仿宋_GB2312" w:hAnsi="仿宋_GB2312" w:eastAsia="仿宋_GB2312" w:cs="仿宋_GB2312"/>
                <w:spacing w:val="-11"/>
                <w:sz w:val="22"/>
                <w:szCs w:val="22"/>
                <w:lang w:val="en-US" w:eastAsia="zh-CN"/>
              </w:rPr>
            </w:pPr>
          </w:p>
          <w:p w14:paraId="61B5E0BC">
            <w:pPr>
              <w:pStyle w:val="10"/>
              <w:ind w:left="0" w:leftChars="0" w:firstLine="480" w:firstLineChars="20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374B3AA9">
            <w:pPr>
              <w:pStyle w:val="1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69D899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9224" w:type="dxa"/>
            <w:noWrap w:val="0"/>
            <w:vAlign w:val="top"/>
          </w:tcPr>
          <w:p w14:paraId="497538F6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（二）可持续性</w:t>
            </w:r>
          </w:p>
        </w:tc>
      </w:tr>
      <w:tr w14:paraId="558740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1" w:hRule="atLeast"/>
          <w:jc w:val="center"/>
        </w:trPr>
        <w:tc>
          <w:tcPr>
            <w:tcW w:w="9224" w:type="dxa"/>
            <w:noWrap w:val="0"/>
            <w:vAlign w:val="top"/>
          </w:tcPr>
          <w:p w14:paraId="7DEBE911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396" w:firstLineChars="200"/>
              <w:textAlignment w:val="auto"/>
              <w:rPr>
                <w:rFonts w:hint="eastAsia" w:ascii="仿宋_GB2312" w:hAnsi="仿宋_GB2312" w:eastAsia="仿宋_GB2312" w:cs="仿宋_GB2312"/>
                <w:bCs w:val="0"/>
                <w:spacing w:val="-11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1"/>
                <w:sz w:val="22"/>
                <w:szCs w:val="22"/>
                <w:lang w:val="en-US" w:eastAsia="zh-CN"/>
              </w:rPr>
              <w:t>项目结束后如何持续运作等</w:t>
            </w:r>
            <w:r>
              <w:rPr>
                <w:rFonts w:hint="eastAsia" w:ascii="仿宋_GB2312" w:hAnsi="仿宋_GB2312" w:eastAsia="仿宋_GB2312" w:cs="仿宋_GB2312"/>
                <w:bCs w:val="0"/>
                <w:spacing w:val="-11"/>
                <w:sz w:val="22"/>
                <w:szCs w:val="22"/>
                <w:lang w:val="en-US" w:eastAsia="zh-CN"/>
              </w:rPr>
              <w:t>，如“培养本地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pacing w:val="-11"/>
                <w:kern w:val="2"/>
                <w:sz w:val="22"/>
                <w:szCs w:val="22"/>
                <w:u w:val="none"/>
                <w:lang w:val="en-US" w:eastAsia="zh-CN" w:bidi="ar"/>
              </w:rPr>
              <w:t>服务力量</w:t>
            </w:r>
            <w:r>
              <w:rPr>
                <w:rFonts w:hint="eastAsia" w:ascii="仿宋_GB2312" w:hAnsi="仿宋_GB2312" w:eastAsia="仿宋_GB2312" w:cs="仿宋_GB2312"/>
                <w:bCs w:val="0"/>
                <w:spacing w:val="-11"/>
                <w:sz w:val="22"/>
                <w:szCs w:val="22"/>
                <w:lang w:val="en-US" w:eastAsia="zh-CN"/>
              </w:rPr>
              <w:t>”“形成可复制的工作模式”“推动政策倡导”“搭建助老机制”等</w:t>
            </w:r>
          </w:p>
          <w:p w14:paraId="53FD3B13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396" w:firstLineChars="200"/>
              <w:textAlignment w:val="auto"/>
              <w:rPr>
                <w:rFonts w:hint="eastAsia" w:ascii="仿宋_GB2312" w:hAnsi="仿宋_GB2312" w:eastAsia="仿宋_GB2312" w:cs="仿宋_GB2312"/>
                <w:bCs w:val="0"/>
                <w:spacing w:val="-11"/>
                <w:sz w:val="22"/>
                <w:szCs w:val="22"/>
                <w:lang w:val="en-US" w:eastAsia="zh-CN"/>
              </w:rPr>
            </w:pPr>
          </w:p>
          <w:p w14:paraId="50386558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396" w:firstLineChars="200"/>
              <w:textAlignment w:val="auto"/>
              <w:rPr>
                <w:rFonts w:hint="eastAsia" w:ascii="仿宋_GB2312" w:hAnsi="仿宋_GB2312" w:eastAsia="仿宋_GB2312" w:cs="仿宋_GB2312"/>
                <w:bCs w:val="0"/>
                <w:spacing w:val="-11"/>
                <w:sz w:val="22"/>
                <w:szCs w:val="22"/>
                <w:lang w:val="en-US" w:eastAsia="zh-CN"/>
              </w:rPr>
            </w:pPr>
          </w:p>
          <w:p w14:paraId="3AF05529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396" w:firstLineChars="200"/>
              <w:textAlignment w:val="auto"/>
              <w:rPr>
                <w:rFonts w:hint="eastAsia" w:ascii="仿宋_GB2312" w:hAnsi="仿宋_GB2312" w:eastAsia="仿宋_GB2312" w:cs="仿宋_GB2312"/>
                <w:bCs w:val="0"/>
                <w:spacing w:val="-11"/>
                <w:sz w:val="22"/>
                <w:szCs w:val="22"/>
                <w:lang w:val="en-US" w:eastAsia="zh-CN"/>
              </w:rPr>
            </w:pPr>
          </w:p>
          <w:p w14:paraId="39F5F590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396" w:firstLineChars="200"/>
              <w:textAlignment w:val="auto"/>
              <w:rPr>
                <w:rFonts w:hint="eastAsia" w:ascii="仿宋_GB2312" w:hAnsi="仿宋_GB2312" w:eastAsia="仿宋_GB2312" w:cs="仿宋_GB2312"/>
                <w:bCs w:val="0"/>
                <w:spacing w:val="-11"/>
                <w:sz w:val="22"/>
                <w:szCs w:val="22"/>
                <w:lang w:val="en-US" w:eastAsia="zh-CN"/>
              </w:rPr>
            </w:pPr>
          </w:p>
          <w:p w14:paraId="22BEDC5F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396" w:firstLineChars="200"/>
              <w:textAlignment w:val="auto"/>
              <w:rPr>
                <w:rFonts w:hint="eastAsia" w:ascii="仿宋_GB2312" w:hAnsi="仿宋_GB2312" w:eastAsia="仿宋_GB2312" w:cs="仿宋_GB2312"/>
                <w:bCs w:val="0"/>
                <w:spacing w:val="-11"/>
                <w:sz w:val="22"/>
                <w:szCs w:val="22"/>
                <w:lang w:val="en-US" w:eastAsia="zh-CN"/>
              </w:rPr>
            </w:pPr>
          </w:p>
          <w:p w14:paraId="06E0594A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396" w:firstLineChars="200"/>
              <w:textAlignment w:val="auto"/>
              <w:rPr>
                <w:rFonts w:hint="eastAsia" w:ascii="仿宋_GB2312" w:hAnsi="仿宋_GB2312" w:eastAsia="仿宋_GB2312" w:cs="仿宋_GB2312"/>
                <w:bCs w:val="0"/>
                <w:spacing w:val="-11"/>
                <w:sz w:val="22"/>
                <w:szCs w:val="22"/>
                <w:lang w:val="en-US" w:eastAsia="zh-CN"/>
              </w:rPr>
            </w:pPr>
          </w:p>
          <w:p w14:paraId="0850A925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396" w:firstLineChars="200"/>
              <w:textAlignment w:val="auto"/>
              <w:rPr>
                <w:rFonts w:hint="default" w:ascii="仿宋_GB2312" w:hAnsi="仿宋_GB2312" w:eastAsia="仿宋_GB2312" w:cs="仿宋_GB2312"/>
                <w:bCs w:val="0"/>
                <w:spacing w:val="-11"/>
                <w:sz w:val="22"/>
                <w:szCs w:val="22"/>
                <w:lang w:val="en-US" w:eastAsia="zh-CN"/>
              </w:rPr>
            </w:pPr>
          </w:p>
        </w:tc>
      </w:tr>
    </w:tbl>
    <w:p w14:paraId="4A2F5745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76" w:lineRule="exact"/>
        <w:ind w:firstLine="0" w:firstLineChars="0"/>
        <w:textAlignment w:val="auto"/>
        <w:rPr>
          <w:rFonts w:hint="eastAsia" w:ascii="黑体" w:hAnsi="黑体" w:eastAsia="黑体" w:cs="黑体"/>
          <w:sz w:val="24"/>
          <w:szCs w:val="24"/>
          <w:lang w:val="en-US" w:eastAsia="zh-CN"/>
        </w:rPr>
        <w:sectPr>
          <w:headerReference r:id="rId3" w:type="default"/>
          <w:footerReference r:id="rId4" w:type="default"/>
          <w:pgSz w:w="11850" w:h="16840"/>
          <w:pgMar w:top="2098" w:right="1474" w:bottom="1984" w:left="1587" w:header="851" w:footer="141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" w:linePitch="312" w:charSpace="0"/>
        </w:sectPr>
      </w:pPr>
    </w:p>
    <w:p w14:paraId="2D4EDC3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pacing w:line="576" w:lineRule="exact"/>
        <w:ind w:firstLine="548" w:firstLineChars="200"/>
        <w:jc w:val="both"/>
        <w:textAlignment w:val="auto"/>
        <w:rPr>
          <w:rFonts w:hint="default" w:ascii="黑体" w:hAnsi="黑体" w:eastAsia="黑体" w:cs="黑体"/>
          <w:spacing w:val="-23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pacing w:val="-23"/>
          <w:sz w:val="32"/>
          <w:szCs w:val="32"/>
          <w:lang w:val="en-US" w:eastAsia="zh-CN"/>
        </w:rPr>
        <w:t>六、风险防控与资源链接</w:t>
      </w:r>
    </w:p>
    <w:tbl>
      <w:tblPr>
        <w:tblStyle w:val="11"/>
        <w:tblW w:w="922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24"/>
      </w:tblGrid>
      <w:tr w14:paraId="05EA9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24" w:type="dxa"/>
            <w:noWrap w:val="0"/>
            <w:vAlign w:val="top"/>
          </w:tcPr>
          <w:p w14:paraId="6B0DC84A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（一）风险与挑战（可能影响项目实施的潜在不利因素及应对措施）</w:t>
            </w:r>
          </w:p>
        </w:tc>
      </w:tr>
      <w:tr w14:paraId="2BC41D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4" w:hRule="atLeast"/>
          <w:jc w:val="center"/>
        </w:trPr>
        <w:tc>
          <w:tcPr>
            <w:tcW w:w="9224" w:type="dxa"/>
            <w:noWrap w:val="0"/>
            <w:vAlign w:val="top"/>
          </w:tcPr>
          <w:p w14:paraId="334B2324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rFonts w:hint="eastAsia"/>
                <w:lang w:val="en-US" w:eastAsia="zh-CN"/>
              </w:rPr>
            </w:pPr>
          </w:p>
          <w:p w14:paraId="40A150D9">
            <w:pPr>
              <w:pStyle w:val="6"/>
              <w:jc w:val="left"/>
              <w:rPr>
                <w:rFonts w:hint="eastAsia"/>
                <w:lang w:val="en-US" w:eastAsia="zh-CN"/>
              </w:rPr>
            </w:pPr>
          </w:p>
          <w:p w14:paraId="64E8A633">
            <w:pPr>
              <w:pStyle w:val="10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7F77CF96">
            <w:pPr>
              <w:pStyle w:val="10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573DC184">
            <w:pPr>
              <w:pStyle w:val="10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1"/>
                <w:sz w:val="22"/>
                <w:szCs w:val="22"/>
                <w:lang w:val="en-US" w:eastAsia="zh-CN"/>
              </w:rPr>
              <w:t>列出2-3个可能风险，并给出具体应对措施</w:t>
            </w:r>
          </w:p>
        </w:tc>
      </w:tr>
      <w:tr w14:paraId="2B4103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9224" w:type="dxa"/>
            <w:noWrap w:val="0"/>
            <w:vAlign w:val="top"/>
          </w:tcPr>
          <w:p w14:paraId="68376031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（二）项目有效实施的资源链接与保障情况</w:t>
            </w:r>
          </w:p>
        </w:tc>
      </w:tr>
      <w:tr w14:paraId="559106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5" w:hRule="atLeast"/>
          <w:jc w:val="center"/>
        </w:trPr>
        <w:tc>
          <w:tcPr>
            <w:tcW w:w="9224" w:type="dxa"/>
            <w:noWrap w:val="0"/>
            <w:vAlign w:val="top"/>
          </w:tcPr>
          <w:p w14:paraId="3F137DDA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1"/>
                <w:sz w:val="22"/>
                <w:szCs w:val="22"/>
                <w:lang w:val="en-US" w:eastAsia="zh-CN"/>
              </w:rPr>
              <w:t>已经或计划链接哪些资源</w:t>
            </w:r>
            <w:r>
              <w:rPr>
                <w:rFonts w:hint="eastAsia" w:ascii="仿宋_GB2312" w:hAnsi="仿宋_GB2312" w:eastAsia="仿宋_GB2312" w:cs="仿宋_GB2312"/>
                <w:bCs w:val="0"/>
                <w:spacing w:val="-11"/>
                <w:sz w:val="22"/>
                <w:szCs w:val="22"/>
                <w:lang w:val="en-US" w:eastAsia="zh-CN"/>
              </w:rPr>
              <w:t>，并提供证明</w:t>
            </w:r>
          </w:p>
        </w:tc>
      </w:tr>
    </w:tbl>
    <w:p w14:paraId="5CB0D140">
      <w:pPr>
        <w:keepNext w:val="0"/>
        <w:keepLines w:val="0"/>
        <w:pageBreakBefore w:val="0"/>
        <w:shd w:val="clear" w:color="auto" w:fill="auto"/>
        <w:kinsoku/>
        <w:overflowPunct/>
        <w:topLinePunct w:val="0"/>
        <w:autoSpaceDE/>
        <w:autoSpaceDN/>
        <w:bidi w:val="0"/>
        <w:adjustRightInd/>
        <w:spacing w:line="576" w:lineRule="exact"/>
        <w:ind w:firstLine="0" w:firstLineChars="0"/>
        <w:textAlignment w:val="auto"/>
        <w:rPr>
          <w:rFonts w:hint="eastAsia" w:ascii="黑体" w:hAnsi="黑体" w:eastAsia="黑体" w:cs="黑体"/>
          <w:sz w:val="24"/>
          <w:szCs w:val="24"/>
          <w:lang w:val="en-US" w:eastAsia="zh-CN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" w:linePitch="312" w:charSpace="0"/>
        </w:sectPr>
      </w:pPr>
    </w:p>
    <w:p w14:paraId="36202515">
      <w:pPr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24"/>
          <w:szCs w:val="24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七、项目预算</w:t>
      </w:r>
      <w:r>
        <w:rPr>
          <w:rFonts w:hint="eastAsia" w:ascii="仿宋_GB2312" w:hAnsi="仿宋_GB2312" w:eastAsia="仿宋_GB2312" w:cs="仿宋_GB2312"/>
          <w:spacing w:val="-11"/>
          <w:sz w:val="22"/>
          <w:szCs w:val="22"/>
          <w:lang w:val="en-US" w:eastAsia="zh-CN"/>
        </w:rPr>
        <w:t>（可根据实际需要增加行数或调整内容）</w:t>
      </w:r>
    </w:p>
    <w:tbl>
      <w:tblPr>
        <w:tblStyle w:val="11"/>
        <w:tblW w:w="86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23"/>
        <w:gridCol w:w="4550"/>
      </w:tblGrid>
      <w:tr w14:paraId="2AF024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8673" w:type="dxa"/>
            <w:gridSpan w:val="2"/>
            <w:vAlign w:val="center"/>
          </w:tcPr>
          <w:p w14:paraId="4F5C632F">
            <w:pPr>
              <w:widowControl/>
              <w:jc w:val="center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（一）经费来源</w:t>
            </w:r>
          </w:p>
        </w:tc>
      </w:tr>
      <w:tr w14:paraId="3352CD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4123" w:type="dxa"/>
            <w:vAlign w:val="center"/>
          </w:tcPr>
          <w:p w14:paraId="2F1F155C">
            <w:pPr>
              <w:widowControl/>
              <w:jc w:val="left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项目总经费</w:t>
            </w:r>
          </w:p>
        </w:tc>
        <w:tc>
          <w:tcPr>
            <w:tcW w:w="4550" w:type="dxa"/>
            <w:vAlign w:val="center"/>
          </w:tcPr>
          <w:p w14:paraId="160A883E">
            <w:pPr>
              <w:widowControl/>
              <w:jc w:val="center"/>
              <w:rPr>
                <w:rFonts w:ascii="Times New Roman Regular" w:hAnsi="Times New Roman Regular" w:eastAsia="黑体" w:cs="Times New Roman Regular"/>
                <w:bCs/>
                <w:sz w:val="24"/>
              </w:rPr>
            </w:pPr>
            <w:r>
              <w:rPr>
                <w:rFonts w:hint="eastAsia" w:ascii="Times New Roman Regular" w:hAnsi="Times New Roman Regular" w:eastAsia="黑体" w:cs="Times New Roman Regular"/>
                <w:bCs/>
                <w:sz w:val="24"/>
              </w:rPr>
              <w:t>(A+B+C)</w:t>
            </w:r>
          </w:p>
        </w:tc>
      </w:tr>
      <w:tr w14:paraId="44C946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4123" w:type="dxa"/>
            <w:vAlign w:val="center"/>
          </w:tcPr>
          <w:p w14:paraId="306D31D2">
            <w:pPr>
              <w:widowControl/>
              <w:jc w:val="left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A.项目资金</w:t>
            </w:r>
          </w:p>
        </w:tc>
        <w:tc>
          <w:tcPr>
            <w:tcW w:w="4550" w:type="dxa"/>
            <w:vAlign w:val="center"/>
          </w:tcPr>
          <w:p w14:paraId="4FD68355">
            <w:pPr>
              <w:widowControl/>
              <w:jc w:val="center"/>
              <w:rPr>
                <w:rFonts w:hint="eastAsia" w:ascii="Times New Roman Regular" w:hAnsi="Times New Roman Regular" w:eastAsia="黑体" w:cs="Times New Roman Regular"/>
                <w:bCs/>
                <w:sz w:val="24"/>
                <w:lang w:val="en-US" w:eastAsia="zh-CN"/>
              </w:rPr>
            </w:pPr>
          </w:p>
        </w:tc>
      </w:tr>
      <w:tr w14:paraId="22F13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4123" w:type="dxa"/>
            <w:vAlign w:val="center"/>
          </w:tcPr>
          <w:p w14:paraId="32A361FF">
            <w:pPr>
              <w:widowControl/>
              <w:jc w:val="left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B.自有资金</w:t>
            </w:r>
          </w:p>
        </w:tc>
        <w:tc>
          <w:tcPr>
            <w:tcW w:w="4550" w:type="dxa"/>
            <w:vAlign w:val="center"/>
          </w:tcPr>
          <w:p w14:paraId="2043E922">
            <w:pPr>
              <w:widowControl/>
              <w:jc w:val="center"/>
              <w:rPr>
                <w:rFonts w:ascii="Times New Roman Regular" w:hAnsi="Times New Roman Regular" w:eastAsia="黑体" w:cs="Times New Roman Regular"/>
                <w:bCs/>
                <w:sz w:val="24"/>
              </w:rPr>
            </w:pPr>
          </w:p>
        </w:tc>
      </w:tr>
      <w:tr w14:paraId="735F38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  <w:jc w:val="center"/>
        </w:trPr>
        <w:tc>
          <w:tcPr>
            <w:tcW w:w="4123" w:type="dxa"/>
            <w:vAlign w:val="center"/>
          </w:tcPr>
          <w:p w14:paraId="4C057057">
            <w:pPr>
              <w:widowControl/>
              <w:numPr>
                <w:ilvl w:val="-1"/>
                <w:numId w:val="0"/>
              </w:numPr>
              <w:jc w:val="left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lang w:val="en-US" w:eastAsia="zh-CN"/>
              </w:rPr>
              <w:t>C.</w:t>
            </w:r>
            <w:r>
              <w:rPr>
                <w:rFonts w:hint="eastAsia" w:ascii="黑体" w:hAnsi="黑体" w:eastAsia="黑体" w:cs="黑体"/>
                <w:bCs/>
                <w:sz w:val="24"/>
              </w:rPr>
              <w:t>其他资金支持</w:t>
            </w:r>
          </w:p>
          <w:p w14:paraId="06DF9563">
            <w:pPr>
              <w:widowControl/>
              <w:jc w:val="left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（注明来源）</w:t>
            </w:r>
          </w:p>
        </w:tc>
        <w:tc>
          <w:tcPr>
            <w:tcW w:w="4550" w:type="dxa"/>
            <w:vAlign w:val="center"/>
          </w:tcPr>
          <w:p w14:paraId="5FAC14CC">
            <w:pPr>
              <w:widowControl/>
              <w:jc w:val="center"/>
              <w:rPr>
                <w:rFonts w:ascii="Times New Roman Regular" w:hAnsi="Times New Roman Regular" w:eastAsia="黑体" w:cs="Times New Roman Regular"/>
                <w:bCs/>
                <w:sz w:val="24"/>
              </w:rPr>
            </w:pPr>
          </w:p>
        </w:tc>
      </w:tr>
      <w:tr w14:paraId="610A9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8673" w:type="dxa"/>
            <w:gridSpan w:val="2"/>
            <w:vAlign w:val="center"/>
          </w:tcPr>
          <w:p w14:paraId="6CFFD02B">
            <w:pPr>
              <w:widowControl/>
              <w:jc w:val="center"/>
              <w:rPr>
                <w:rFonts w:hint="eastAsia" w:ascii="黑体" w:hAnsi="黑体" w:eastAsia="黑体" w:cs="黑体"/>
                <w:bCs/>
                <w:sz w:val="24"/>
                <w:lang w:eastAsia="zh-CN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（二）本次申请资金用途</w:t>
            </w:r>
          </w:p>
        </w:tc>
      </w:tr>
      <w:tr w14:paraId="283D8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4123" w:type="dxa"/>
            <w:vAlign w:val="center"/>
          </w:tcPr>
          <w:p w14:paraId="39824BB4">
            <w:pPr>
              <w:widowControl/>
              <w:rPr>
                <w:rFonts w:hint="default" w:ascii="黑体" w:hAnsi="黑体" w:eastAsia="黑体" w:cs="黑体"/>
                <w:bCs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1.业务活动支出</w:t>
            </w:r>
          </w:p>
        </w:tc>
        <w:tc>
          <w:tcPr>
            <w:tcW w:w="4550" w:type="dxa"/>
            <w:vAlign w:val="center"/>
          </w:tcPr>
          <w:p w14:paraId="5F75A1FC">
            <w:pPr>
              <w:widowControl/>
              <w:jc w:val="center"/>
              <w:rPr>
                <w:rFonts w:ascii="Times New Roman Regular" w:hAnsi="Times New Roman Regular" w:eastAsia="黑体" w:cs="Times New Roman Regular"/>
                <w:bCs/>
                <w:sz w:val="24"/>
              </w:rPr>
            </w:pPr>
          </w:p>
        </w:tc>
      </w:tr>
      <w:tr w14:paraId="6FC720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4123" w:type="dxa"/>
            <w:vAlign w:val="center"/>
          </w:tcPr>
          <w:p w14:paraId="0F0FD28C">
            <w:pPr>
              <w:widowControl/>
              <w:rPr>
                <w:rFonts w:hint="default" w:ascii="黑体" w:hAnsi="黑体" w:eastAsia="黑体" w:cs="黑体"/>
                <w:bCs/>
                <w:sz w:val="24"/>
                <w:lang w:val="en-US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Cs/>
                <w:sz w:val="24"/>
                <w:lang w:val="en-US" w:eastAsia="zh-CN"/>
              </w:rPr>
              <w:t>1</w:t>
            </w:r>
            <w:r>
              <w:rPr>
                <w:rFonts w:hint="eastAsia" w:ascii="黑体" w:hAnsi="黑体" w:eastAsia="黑体" w:cs="黑体"/>
                <w:bCs/>
                <w:sz w:val="24"/>
                <w:lang w:eastAsia="zh-CN"/>
              </w:rPr>
              <w:t>）</w:t>
            </w:r>
            <w:r>
              <w:rPr>
                <w:rFonts w:hint="eastAsia" w:ascii="黑体" w:hAnsi="黑体" w:eastAsia="黑体" w:cs="黑体"/>
                <w:bCs/>
                <w:sz w:val="24"/>
                <w:lang w:val="en-US" w:eastAsia="zh-CN"/>
              </w:rPr>
              <w:t>项目活动费用</w:t>
            </w:r>
          </w:p>
        </w:tc>
        <w:tc>
          <w:tcPr>
            <w:tcW w:w="4550" w:type="dxa"/>
            <w:vAlign w:val="center"/>
          </w:tcPr>
          <w:p w14:paraId="1F141C7A">
            <w:pPr>
              <w:widowControl/>
              <w:jc w:val="center"/>
              <w:rPr>
                <w:rFonts w:ascii="Times New Roman Regular" w:hAnsi="Times New Roman Regular" w:eastAsia="黑体" w:cs="Times New Roman Regular"/>
                <w:bCs/>
                <w:sz w:val="24"/>
              </w:rPr>
            </w:pPr>
          </w:p>
        </w:tc>
      </w:tr>
      <w:tr w14:paraId="4E5ACB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4123" w:type="dxa"/>
            <w:vAlign w:val="center"/>
          </w:tcPr>
          <w:p w14:paraId="0392DB12">
            <w:pPr>
              <w:widowControl/>
              <w:rPr>
                <w:rFonts w:hint="default" w:ascii="仿宋_GB2312" w:hAnsi="仿宋_GB2312" w:eastAsia="黑体" w:cs="仿宋_GB2312"/>
                <w:bCs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lang w:eastAsia="zh-CN"/>
              </w:rPr>
              <w:t>(</w:t>
            </w:r>
            <w:r>
              <w:rPr>
                <w:rFonts w:hint="eastAsia" w:ascii="黑体" w:hAnsi="黑体" w:eastAsia="黑体" w:cs="黑体"/>
                <w:bCs/>
                <w:sz w:val="24"/>
                <w:lang w:val="en-US" w:eastAsia="zh-CN"/>
              </w:rPr>
              <w:t>A)</w:t>
            </w:r>
          </w:p>
        </w:tc>
        <w:tc>
          <w:tcPr>
            <w:tcW w:w="4550" w:type="dxa"/>
            <w:vAlign w:val="center"/>
          </w:tcPr>
          <w:p w14:paraId="6D550A65">
            <w:pPr>
              <w:widowControl/>
              <w:jc w:val="center"/>
              <w:rPr>
                <w:rFonts w:ascii="Times New Roman Regular" w:hAnsi="Times New Roman Regular" w:eastAsia="黑体" w:cs="Times New Roman Regular"/>
                <w:bCs/>
                <w:sz w:val="24"/>
              </w:rPr>
            </w:pPr>
          </w:p>
        </w:tc>
      </w:tr>
      <w:tr w14:paraId="5D24F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4123" w:type="dxa"/>
            <w:vAlign w:val="center"/>
          </w:tcPr>
          <w:p w14:paraId="516F346A">
            <w:pPr>
              <w:widowControl/>
              <w:rPr>
                <w:rFonts w:hint="default" w:ascii="黑体" w:hAnsi="黑体" w:eastAsia="仿宋_GB2312" w:cs="黑体"/>
                <w:bCs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lang w:eastAsia="zh-CN"/>
              </w:rPr>
              <w:t>(</w:t>
            </w:r>
            <w:r>
              <w:rPr>
                <w:rFonts w:hint="eastAsia" w:ascii="黑体" w:hAnsi="黑体" w:eastAsia="黑体" w:cs="黑体"/>
                <w:bCs/>
                <w:sz w:val="24"/>
                <w:lang w:val="en-US" w:eastAsia="zh-CN"/>
              </w:rPr>
              <w:t>B)</w:t>
            </w:r>
          </w:p>
        </w:tc>
        <w:tc>
          <w:tcPr>
            <w:tcW w:w="4550" w:type="dxa"/>
            <w:vAlign w:val="center"/>
          </w:tcPr>
          <w:p w14:paraId="118D41DA">
            <w:pPr>
              <w:widowControl/>
              <w:jc w:val="center"/>
              <w:rPr>
                <w:rFonts w:hint="eastAsia" w:ascii="Times New Roman Regular" w:hAnsi="Times New Roman Regular" w:eastAsia="黑体" w:cs="Times New Roman Regular"/>
                <w:bCs/>
                <w:sz w:val="24"/>
              </w:rPr>
            </w:pPr>
          </w:p>
        </w:tc>
      </w:tr>
      <w:tr w14:paraId="11B6A2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4123" w:type="dxa"/>
            <w:vAlign w:val="center"/>
          </w:tcPr>
          <w:p w14:paraId="18DF7B6B">
            <w:pPr>
              <w:widowControl/>
              <w:rPr>
                <w:rFonts w:hint="default" w:ascii="黑体" w:hAnsi="黑体" w:eastAsia="黑体" w:cs="黑体"/>
                <w:bCs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lang w:eastAsia="zh-CN"/>
              </w:rPr>
              <w:t>(</w:t>
            </w:r>
            <w:r>
              <w:rPr>
                <w:rFonts w:hint="eastAsia" w:ascii="黑体" w:hAnsi="黑体" w:eastAsia="黑体" w:cs="黑体"/>
                <w:bCs/>
                <w:sz w:val="24"/>
                <w:lang w:val="en-US" w:eastAsia="zh-CN"/>
              </w:rPr>
              <w:t>C)</w:t>
            </w:r>
          </w:p>
        </w:tc>
        <w:tc>
          <w:tcPr>
            <w:tcW w:w="4550" w:type="dxa"/>
            <w:vAlign w:val="center"/>
          </w:tcPr>
          <w:p w14:paraId="41ED6AE2">
            <w:pPr>
              <w:widowControl/>
              <w:jc w:val="center"/>
              <w:rPr>
                <w:rFonts w:hint="eastAsia" w:ascii="Times New Roman Regular" w:hAnsi="Times New Roman Regular" w:eastAsia="黑体" w:cs="Times New Roman Regular"/>
                <w:bCs/>
                <w:sz w:val="24"/>
              </w:rPr>
            </w:pPr>
          </w:p>
        </w:tc>
      </w:tr>
      <w:tr w14:paraId="566E7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4123" w:type="dxa"/>
            <w:vAlign w:val="center"/>
          </w:tcPr>
          <w:p w14:paraId="5615978B">
            <w:pPr>
              <w:widowControl/>
              <w:rPr>
                <w:rFonts w:hint="default" w:ascii="黑体" w:hAnsi="黑体" w:eastAsia="黑体" w:cs="黑体"/>
                <w:bCs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lang w:val="en-US" w:eastAsia="zh-CN"/>
              </w:rPr>
              <w:t>（2）人员费用</w:t>
            </w:r>
          </w:p>
        </w:tc>
        <w:tc>
          <w:tcPr>
            <w:tcW w:w="4550" w:type="dxa"/>
            <w:vAlign w:val="center"/>
          </w:tcPr>
          <w:p w14:paraId="43446AF4">
            <w:pPr>
              <w:widowControl/>
              <w:jc w:val="center"/>
              <w:rPr>
                <w:rFonts w:hint="eastAsia" w:ascii="Times New Roman Regular" w:hAnsi="Times New Roman Regular" w:eastAsia="黑体" w:cs="Times New Roman Regular"/>
                <w:bCs/>
                <w:sz w:val="24"/>
              </w:rPr>
            </w:pPr>
          </w:p>
        </w:tc>
      </w:tr>
      <w:tr w14:paraId="53BFB2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4123" w:type="dxa"/>
            <w:vAlign w:val="center"/>
          </w:tcPr>
          <w:p w14:paraId="11473C4B">
            <w:pPr>
              <w:widowControl/>
              <w:rPr>
                <w:rFonts w:hint="default" w:ascii="黑体" w:hAnsi="黑体" w:eastAsia="黑体" w:cs="黑体"/>
                <w:bCs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lang w:val="en-US" w:eastAsia="zh-CN"/>
              </w:rPr>
              <w:t>(A)</w:t>
            </w:r>
          </w:p>
        </w:tc>
        <w:tc>
          <w:tcPr>
            <w:tcW w:w="4550" w:type="dxa"/>
            <w:vAlign w:val="center"/>
          </w:tcPr>
          <w:p w14:paraId="39C5C232">
            <w:pPr>
              <w:widowControl/>
              <w:jc w:val="center"/>
              <w:rPr>
                <w:rFonts w:hint="eastAsia" w:ascii="Times New Roman Regular" w:hAnsi="Times New Roman Regular" w:eastAsia="黑体" w:cs="Times New Roman Regular"/>
                <w:bCs/>
                <w:sz w:val="24"/>
              </w:rPr>
            </w:pPr>
          </w:p>
        </w:tc>
      </w:tr>
      <w:tr w14:paraId="08D926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4123" w:type="dxa"/>
            <w:vAlign w:val="center"/>
          </w:tcPr>
          <w:p w14:paraId="063469BD">
            <w:pPr>
              <w:widowControl/>
              <w:rPr>
                <w:rFonts w:hint="default" w:ascii="黑体" w:hAnsi="黑体" w:eastAsia="黑体" w:cs="黑体"/>
                <w:bCs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lang w:val="en-US" w:eastAsia="zh-CN"/>
              </w:rPr>
              <w:t>(B)</w:t>
            </w:r>
          </w:p>
        </w:tc>
        <w:tc>
          <w:tcPr>
            <w:tcW w:w="4550" w:type="dxa"/>
            <w:vAlign w:val="center"/>
          </w:tcPr>
          <w:p w14:paraId="43B2FEF0">
            <w:pPr>
              <w:widowControl/>
              <w:jc w:val="center"/>
              <w:rPr>
                <w:rFonts w:hint="eastAsia" w:ascii="Times New Roman Regular" w:hAnsi="Times New Roman Regular" w:eastAsia="黑体" w:cs="Times New Roman Regular"/>
                <w:bCs/>
                <w:sz w:val="24"/>
              </w:rPr>
            </w:pPr>
          </w:p>
        </w:tc>
      </w:tr>
      <w:tr w14:paraId="0D1CF7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4123" w:type="dxa"/>
            <w:vAlign w:val="center"/>
          </w:tcPr>
          <w:p w14:paraId="68EF6D7C">
            <w:pPr>
              <w:widowControl/>
              <w:rPr>
                <w:rFonts w:hint="default" w:ascii="黑体" w:hAnsi="黑体" w:eastAsia="黑体" w:cs="黑体"/>
                <w:bCs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lang w:val="en-US" w:eastAsia="zh-CN"/>
              </w:rPr>
              <w:t>2.管理费用（</w:t>
            </w:r>
            <w:r>
              <w:rPr>
                <w:rFonts w:hint="default" w:ascii="Arial" w:hAnsi="Arial" w:eastAsia="黑体" w:cs="Arial"/>
                <w:bCs/>
                <w:sz w:val="24"/>
                <w:lang w:val="en-US" w:eastAsia="zh-CN"/>
              </w:rPr>
              <w:t>≤</w:t>
            </w:r>
            <w:r>
              <w:rPr>
                <w:rFonts w:hint="eastAsia" w:ascii="黑体" w:hAnsi="黑体" w:eastAsia="黑体" w:cs="黑体"/>
                <w:bCs/>
                <w:sz w:val="24"/>
                <w:lang w:val="en-US" w:eastAsia="zh-CN"/>
              </w:rPr>
              <w:t>10%，日常办公费用、财务人员费用、第三方专项审计费、税费等）</w:t>
            </w:r>
          </w:p>
        </w:tc>
        <w:tc>
          <w:tcPr>
            <w:tcW w:w="4550" w:type="dxa"/>
            <w:vAlign w:val="center"/>
          </w:tcPr>
          <w:p w14:paraId="6B1BD7F6">
            <w:pPr>
              <w:widowControl/>
              <w:rPr>
                <w:rFonts w:hint="eastAsia" w:ascii="Times New Roman Regular" w:hAnsi="Times New Roman Regular" w:eastAsia="黑体" w:cs="Times New Roman Regular"/>
                <w:bCs/>
                <w:sz w:val="24"/>
                <w:lang w:eastAsia="zh-CN"/>
              </w:rPr>
            </w:pPr>
          </w:p>
        </w:tc>
      </w:tr>
      <w:tr w14:paraId="314A56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4123" w:type="dxa"/>
            <w:vAlign w:val="center"/>
          </w:tcPr>
          <w:p w14:paraId="42E31042">
            <w:pPr>
              <w:widowControl/>
              <w:rPr>
                <w:rFonts w:hint="eastAsia" w:ascii="黑体" w:hAnsi="黑体" w:eastAsia="黑体" w:cs="黑体"/>
                <w:bCs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lang w:val="en-US" w:eastAsia="zh-CN"/>
              </w:rPr>
              <w:t>3.</w:t>
            </w:r>
            <w:r>
              <w:rPr>
                <w:rFonts w:hint="eastAsia" w:ascii="黑体" w:hAnsi="黑体" w:eastAsia="黑体" w:cs="黑体"/>
                <w:bCs/>
                <w:sz w:val="24"/>
              </w:rPr>
              <w:t>其他</w:t>
            </w:r>
            <w:r>
              <w:rPr>
                <w:rFonts w:hint="eastAsia" w:ascii="黑体" w:hAnsi="黑体" w:eastAsia="黑体" w:cs="黑体"/>
                <w:bCs/>
                <w:sz w:val="24"/>
                <w:lang w:val="en-US" w:eastAsia="zh-CN"/>
              </w:rPr>
              <w:t>费用</w:t>
            </w:r>
          </w:p>
        </w:tc>
        <w:tc>
          <w:tcPr>
            <w:tcW w:w="4550" w:type="dxa"/>
            <w:vAlign w:val="center"/>
          </w:tcPr>
          <w:p w14:paraId="3DB675D2">
            <w:pPr>
              <w:widowControl/>
              <w:rPr>
                <w:rFonts w:ascii="Times New Roman Regular" w:hAnsi="Times New Roman Regular" w:eastAsia="黑体" w:cs="Times New Roman Regular"/>
                <w:bCs/>
                <w:sz w:val="24"/>
              </w:rPr>
            </w:pPr>
          </w:p>
        </w:tc>
      </w:tr>
      <w:tr w14:paraId="1141BF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4123" w:type="dxa"/>
            <w:vAlign w:val="center"/>
          </w:tcPr>
          <w:p w14:paraId="4C562CE9">
            <w:pPr>
              <w:widowControl/>
              <w:rPr>
                <w:rFonts w:hint="default" w:ascii="黑体" w:hAnsi="黑体" w:eastAsia="黑体" w:cs="黑体"/>
                <w:bCs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lang w:val="en-US" w:eastAsia="zh-CN"/>
              </w:rPr>
              <w:t>合计</w:t>
            </w:r>
          </w:p>
        </w:tc>
        <w:tc>
          <w:tcPr>
            <w:tcW w:w="4550" w:type="dxa"/>
            <w:vAlign w:val="center"/>
          </w:tcPr>
          <w:p w14:paraId="6F60179E">
            <w:pPr>
              <w:widowControl/>
              <w:rPr>
                <w:rFonts w:ascii="Times New Roman Regular" w:hAnsi="Times New Roman Regular" w:eastAsia="黑体" w:cs="Times New Roman Regular"/>
                <w:bCs/>
                <w:sz w:val="24"/>
              </w:rPr>
            </w:pPr>
          </w:p>
        </w:tc>
      </w:tr>
      <w:tr w14:paraId="46D97E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8673" w:type="dxa"/>
            <w:gridSpan w:val="2"/>
            <w:vAlign w:val="center"/>
          </w:tcPr>
          <w:p w14:paraId="06337AB0">
            <w:pPr>
              <w:widowControl/>
              <w:ind w:right="480"/>
              <w:jc w:val="center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（三）自有及其他项目资金用途</w:t>
            </w:r>
          </w:p>
        </w:tc>
      </w:tr>
      <w:tr w14:paraId="757F3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7" w:hRule="atLeast"/>
          <w:jc w:val="center"/>
        </w:trPr>
        <w:tc>
          <w:tcPr>
            <w:tcW w:w="8673" w:type="dxa"/>
            <w:gridSpan w:val="2"/>
            <w:vAlign w:val="center"/>
          </w:tcPr>
          <w:p w14:paraId="4AC19BBE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textAlignment w:val="auto"/>
              <w:rPr>
                <w:rFonts w:ascii="宋体" w:hAnsi="宋体" w:cs="宋体"/>
                <w:bCs/>
                <w:sz w:val="24"/>
              </w:rPr>
            </w:pPr>
          </w:p>
          <w:p w14:paraId="6CB5E100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textAlignment w:val="auto"/>
              <w:rPr>
                <w:rFonts w:ascii="宋体" w:hAnsi="宋体" w:cs="宋体"/>
                <w:bCs/>
                <w:sz w:val="24"/>
              </w:rPr>
            </w:pPr>
          </w:p>
        </w:tc>
      </w:tr>
    </w:tbl>
    <w:p w14:paraId="31A05D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注：项目资助资金总额为10万元，超出部分由项目执行单位自行负责。</w:t>
      </w:r>
    </w:p>
    <w:p w14:paraId="737246D6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76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八</w:t>
      </w:r>
      <w:r>
        <w:rPr>
          <w:rFonts w:hint="eastAsia" w:ascii="黑体" w:hAnsi="黑体" w:eastAsia="黑体" w:cs="黑体"/>
          <w:sz w:val="32"/>
          <w:szCs w:val="32"/>
        </w:rPr>
        <w:t>、项目负责人情况</w:t>
      </w:r>
    </w:p>
    <w:tbl>
      <w:tblPr>
        <w:tblStyle w:val="11"/>
        <w:tblW w:w="9446" w:type="dxa"/>
        <w:tblInd w:w="-54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83"/>
        <w:gridCol w:w="1634"/>
        <w:gridCol w:w="992"/>
        <w:gridCol w:w="177"/>
        <w:gridCol w:w="1496"/>
        <w:gridCol w:w="356"/>
        <w:gridCol w:w="1219"/>
        <w:gridCol w:w="1289"/>
      </w:tblGrid>
      <w:tr w14:paraId="7E169B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2283" w:type="dxa"/>
            <w:noWrap w:val="0"/>
            <w:vAlign w:val="center"/>
          </w:tcPr>
          <w:p w14:paraId="2A41298D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</w:rPr>
              <w:t>姓名</w:t>
            </w:r>
          </w:p>
        </w:tc>
        <w:tc>
          <w:tcPr>
            <w:tcW w:w="1634" w:type="dxa"/>
            <w:noWrap w:val="0"/>
            <w:vAlign w:val="center"/>
          </w:tcPr>
          <w:p w14:paraId="046E3E0A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169" w:type="dxa"/>
            <w:gridSpan w:val="2"/>
            <w:noWrap w:val="0"/>
            <w:vAlign w:val="center"/>
          </w:tcPr>
          <w:p w14:paraId="0EB8713F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</w:rPr>
              <w:t>性别</w:t>
            </w:r>
          </w:p>
        </w:tc>
        <w:tc>
          <w:tcPr>
            <w:tcW w:w="1496" w:type="dxa"/>
            <w:noWrap w:val="0"/>
            <w:vAlign w:val="center"/>
          </w:tcPr>
          <w:p w14:paraId="5E2ED33B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575" w:type="dxa"/>
            <w:gridSpan w:val="2"/>
            <w:noWrap w:val="0"/>
            <w:vAlign w:val="center"/>
          </w:tcPr>
          <w:p w14:paraId="69F253BE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</w:rPr>
              <w:t>出生年月</w:t>
            </w:r>
          </w:p>
        </w:tc>
        <w:tc>
          <w:tcPr>
            <w:tcW w:w="1289" w:type="dxa"/>
            <w:noWrap w:val="0"/>
            <w:vAlign w:val="center"/>
          </w:tcPr>
          <w:p w14:paraId="1DEB2683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</w:tr>
      <w:tr w14:paraId="2E2964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83" w:type="dxa"/>
            <w:noWrap w:val="0"/>
            <w:vAlign w:val="center"/>
          </w:tcPr>
          <w:p w14:paraId="03D9E029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</w:rPr>
              <w:t>民族</w:t>
            </w:r>
          </w:p>
        </w:tc>
        <w:tc>
          <w:tcPr>
            <w:tcW w:w="1634" w:type="dxa"/>
            <w:noWrap w:val="0"/>
            <w:vAlign w:val="center"/>
          </w:tcPr>
          <w:p w14:paraId="69BE2018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169" w:type="dxa"/>
            <w:gridSpan w:val="2"/>
            <w:noWrap w:val="0"/>
            <w:vAlign w:val="center"/>
          </w:tcPr>
          <w:p w14:paraId="1358B065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</w:rPr>
              <w:t>籍贯</w:t>
            </w:r>
          </w:p>
        </w:tc>
        <w:tc>
          <w:tcPr>
            <w:tcW w:w="1496" w:type="dxa"/>
            <w:noWrap w:val="0"/>
            <w:vAlign w:val="center"/>
          </w:tcPr>
          <w:p w14:paraId="19FDF5E9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575" w:type="dxa"/>
            <w:gridSpan w:val="2"/>
            <w:noWrap w:val="0"/>
            <w:vAlign w:val="center"/>
          </w:tcPr>
          <w:p w14:paraId="6FFC3954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</w:rPr>
              <w:t>政治面貌</w:t>
            </w:r>
          </w:p>
        </w:tc>
        <w:tc>
          <w:tcPr>
            <w:tcW w:w="1289" w:type="dxa"/>
            <w:noWrap w:val="0"/>
            <w:vAlign w:val="center"/>
          </w:tcPr>
          <w:p w14:paraId="461A5B8C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</w:tr>
      <w:tr w14:paraId="57B1CF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" w:hRule="atLeast"/>
        </w:trPr>
        <w:tc>
          <w:tcPr>
            <w:tcW w:w="2283" w:type="dxa"/>
            <w:noWrap w:val="0"/>
            <w:vAlign w:val="center"/>
          </w:tcPr>
          <w:p w14:paraId="6153AC00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</w:rPr>
              <w:t>学历/学位</w:t>
            </w:r>
          </w:p>
        </w:tc>
        <w:tc>
          <w:tcPr>
            <w:tcW w:w="7163" w:type="dxa"/>
            <w:gridSpan w:val="7"/>
            <w:noWrap w:val="0"/>
            <w:vAlign w:val="center"/>
          </w:tcPr>
          <w:p w14:paraId="2B44F82B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</w:tr>
      <w:tr w14:paraId="28696A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" w:hRule="atLeast"/>
        </w:trPr>
        <w:tc>
          <w:tcPr>
            <w:tcW w:w="2283" w:type="dxa"/>
            <w:noWrap w:val="0"/>
            <w:vAlign w:val="center"/>
          </w:tcPr>
          <w:p w14:paraId="3A2028F5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</w:rPr>
              <w:t>身份证号码</w:t>
            </w:r>
          </w:p>
        </w:tc>
        <w:tc>
          <w:tcPr>
            <w:tcW w:w="7163" w:type="dxa"/>
            <w:gridSpan w:val="7"/>
            <w:noWrap w:val="0"/>
            <w:vAlign w:val="center"/>
          </w:tcPr>
          <w:p w14:paraId="7208F7CD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</w:tr>
      <w:tr w14:paraId="71CD48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283" w:type="dxa"/>
            <w:noWrap w:val="0"/>
            <w:vAlign w:val="center"/>
          </w:tcPr>
          <w:p w14:paraId="0063798F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</w:rPr>
              <w:t>社工专业资格</w:t>
            </w:r>
          </w:p>
        </w:tc>
        <w:tc>
          <w:tcPr>
            <w:tcW w:w="7163" w:type="dxa"/>
            <w:gridSpan w:val="7"/>
            <w:noWrap w:val="0"/>
            <w:vAlign w:val="center"/>
          </w:tcPr>
          <w:p w14:paraId="4A45409B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</w:rPr>
              <w:t>□助理社工师</w:t>
            </w: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bCs/>
                <w:sz w:val="24"/>
                <w:szCs w:val="24"/>
              </w:rPr>
              <w:t xml:space="preserve"> </w:t>
            </w: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黑体" w:hAnsi="黑体" w:eastAsia="黑体" w:cs="黑体"/>
                <w:bCs/>
                <w:sz w:val="24"/>
                <w:szCs w:val="24"/>
              </w:rPr>
              <w:t>社工师</w:t>
            </w: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bCs/>
                <w:sz w:val="24"/>
                <w:szCs w:val="24"/>
              </w:rPr>
              <w:t xml:space="preserve"> </w:t>
            </w: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黑体" w:hAnsi="黑体" w:eastAsia="黑体" w:cs="黑体"/>
                <w:bCs/>
                <w:sz w:val="24"/>
                <w:szCs w:val="24"/>
              </w:rPr>
              <w:t>社工专业教育背景</w:t>
            </w: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bCs/>
                <w:sz w:val="24"/>
                <w:szCs w:val="24"/>
              </w:rPr>
              <w:t xml:space="preserve"> □无</w:t>
            </w:r>
          </w:p>
        </w:tc>
      </w:tr>
      <w:tr w14:paraId="6BC71C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2283" w:type="dxa"/>
            <w:noWrap w:val="0"/>
            <w:vAlign w:val="center"/>
          </w:tcPr>
          <w:p w14:paraId="4FC9DC14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eastAsia="zh-CN"/>
              </w:rPr>
              <w:t>其他专业资格</w:t>
            </w:r>
          </w:p>
        </w:tc>
        <w:tc>
          <w:tcPr>
            <w:tcW w:w="7163" w:type="dxa"/>
            <w:gridSpan w:val="7"/>
            <w:noWrap w:val="0"/>
            <w:vAlign w:val="center"/>
          </w:tcPr>
          <w:p w14:paraId="121C6E38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</w:tr>
      <w:tr w14:paraId="7302CB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2283" w:type="dxa"/>
            <w:noWrap w:val="0"/>
            <w:vAlign w:val="center"/>
          </w:tcPr>
          <w:p w14:paraId="65AB0448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default" w:ascii="黑体" w:hAnsi="黑体" w:eastAsia="黑体" w:cs="黑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</w:rPr>
              <w:t>工作单位</w:t>
            </w: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val="en-US" w:eastAsia="zh-CN"/>
              </w:rPr>
              <w:t>及职务</w:t>
            </w:r>
          </w:p>
        </w:tc>
        <w:tc>
          <w:tcPr>
            <w:tcW w:w="7163" w:type="dxa"/>
            <w:gridSpan w:val="7"/>
            <w:noWrap w:val="0"/>
            <w:vAlign w:val="center"/>
          </w:tcPr>
          <w:p w14:paraId="22F6BE1D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</w:tr>
      <w:tr w14:paraId="7C9FE4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2283" w:type="dxa"/>
            <w:noWrap w:val="0"/>
            <w:vAlign w:val="center"/>
          </w:tcPr>
          <w:p w14:paraId="533DFD6E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</w:rPr>
              <w:t>其他社会职务</w:t>
            </w:r>
          </w:p>
        </w:tc>
        <w:tc>
          <w:tcPr>
            <w:tcW w:w="7163" w:type="dxa"/>
            <w:gridSpan w:val="7"/>
            <w:noWrap w:val="0"/>
            <w:vAlign w:val="center"/>
          </w:tcPr>
          <w:p w14:paraId="6B3AC092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</w:tr>
      <w:tr w14:paraId="57E29C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2283" w:type="dxa"/>
            <w:noWrap w:val="0"/>
            <w:vAlign w:val="center"/>
          </w:tcPr>
          <w:p w14:paraId="16A8F197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val="en-US" w:eastAsia="zh-CN"/>
              </w:rPr>
              <w:t>邮寄</w:t>
            </w:r>
            <w:r>
              <w:rPr>
                <w:rFonts w:hint="eastAsia" w:ascii="黑体" w:hAnsi="黑体" w:eastAsia="黑体" w:cs="黑体"/>
                <w:bCs/>
                <w:sz w:val="24"/>
                <w:szCs w:val="24"/>
              </w:rPr>
              <w:t>地址</w:t>
            </w:r>
          </w:p>
        </w:tc>
        <w:tc>
          <w:tcPr>
            <w:tcW w:w="7163" w:type="dxa"/>
            <w:gridSpan w:val="7"/>
            <w:noWrap w:val="0"/>
            <w:vAlign w:val="center"/>
          </w:tcPr>
          <w:p w14:paraId="0F988526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</w:tr>
      <w:tr w14:paraId="6C5CD7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2283" w:type="dxa"/>
            <w:noWrap w:val="0"/>
            <w:vAlign w:val="center"/>
          </w:tcPr>
          <w:p w14:paraId="06737028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val="en-US" w:eastAsia="zh-CN"/>
              </w:rPr>
              <w:t>联系</w:t>
            </w:r>
            <w:r>
              <w:rPr>
                <w:rFonts w:hint="eastAsia" w:ascii="黑体" w:hAnsi="黑体" w:eastAsia="黑体" w:cs="黑体"/>
                <w:bCs/>
                <w:sz w:val="24"/>
                <w:szCs w:val="24"/>
              </w:rPr>
              <w:t>电话</w:t>
            </w:r>
          </w:p>
        </w:tc>
        <w:tc>
          <w:tcPr>
            <w:tcW w:w="2626" w:type="dxa"/>
            <w:gridSpan w:val="2"/>
            <w:noWrap w:val="0"/>
            <w:vAlign w:val="center"/>
          </w:tcPr>
          <w:p w14:paraId="38EE9BAC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2029" w:type="dxa"/>
            <w:gridSpan w:val="3"/>
            <w:noWrap w:val="0"/>
            <w:vAlign w:val="center"/>
          </w:tcPr>
          <w:p w14:paraId="19E6000A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</w:rPr>
              <w:t>电子</w:t>
            </w: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val="en-US" w:eastAsia="zh-CN"/>
              </w:rPr>
              <w:t>邮箱</w:t>
            </w:r>
          </w:p>
        </w:tc>
        <w:tc>
          <w:tcPr>
            <w:tcW w:w="2508" w:type="dxa"/>
            <w:gridSpan w:val="2"/>
            <w:noWrap w:val="0"/>
            <w:vAlign w:val="center"/>
          </w:tcPr>
          <w:p w14:paraId="05883F6B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</w:tr>
    </w:tbl>
    <w:p w14:paraId="61EC69DF">
      <w:pPr>
        <w:ind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九、项目人员配备情况</w:t>
      </w:r>
    </w:p>
    <w:tbl>
      <w:tblPr>
        <w:tblStyle w:val="11"/>
        <w:tblW w:w="5306" w:type="pct"/>
        <w:tblInd w:w="-5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5"/>
        <w:gridCol w:w="725"/>
        <w:gridCol w:w="894"/>
        <w:gridCol w:w="1737"/>
        <w:gridCol w:w="1340"/>
        <w:gridCol w:w="1150"/>
        <w:gridCol w:w="1319"/>
        <w:gridCol w:w="1326"/>
      </w:tblGrid>
      <w:tr w14:paraId="2A6BF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5000" w:type="pct"/>
            <w:gridSpan w:val="8"/>
            <w:noWrap w:val="0"/>
            <w:vAlign w:val="center"/>
          </w:tcPr>
          <w:p w14:paraId="69C45906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</w:rPr>
              <w:t>项目其他主要成员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eastAsia="zh-CN"/>
              </w:rPr>
              <w:t>（以下表格可根据实际需要进行增减）</w:t>
            </w:r>
          </w:p>
        </w:tc>
      </w:tr>
      <w:tr w14:paraId="17429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6" w:hRule="atLeast"/>
        </w:trPr>
        <w:tc>
          <w:tcPr>
            <w:tcW w:w="585" w:type="pct"/>
            <w:noWrap w:val="0"/>
            <w:vAlign w:val="center"/>
          </w:tcPr>
          <w:p w14:paraId="458BEC73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Cs/>
                <w:spacing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pacing w:val="0"/>
                <w:sz w:val="24"/>
                <w:szCs w:val="24"/>
              </w:rPr>
              <w:t>姓名</w:t>
            </w:r>
          </w:p>
        </w:tc>
        <w:tc>
          <w:tcPr>
            <w:tcW w:w="377" w:type="pct"/>
            <w:noWrap w:val="0"/>
            <w:vAlign w:val="center"/>
          </w:tcPr>
          <w:p w14:paraId="132073A6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Cs/>
                <w:spacing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pacing w:val="0"/>
                <w:sz w:val="24"/>
                <w:szCs w:val="24"/>
              </w:rPr>
              <w:t>性别</w:t>
            </w:r>
          </w:p>
        </w:tc>
        <w:tc>
          <w:tcPr>
            <w:tcW w:w="465" w:type="pct"/>
            <w:noWrap w:val="0"/>
            <w:vAlign w:val="center"/>
          </w:tcPr>
          <w:p w14:paraId="001FDE04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Cs/>
                <w:spacing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pacing w:val="0"/>
                <w:sz w:val="24"/>
                <w:szCs w:val="24"/>
              </w:rPr>
              <w:t>年龄</w:t>
            </w:r>
          </w:p>
        </w:tc>
        <w:tc>
          <w:tcPr>
            <w:tcW w:w="903" w:type="pct"/>
            <w:noWrap w:val="0"/>
            <w:vAlign w:val="center"/>
          </w:tcPr>
          <w:p w14:paraId="79973BA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Cs/>
                <w:spacing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pacing w:val="0"/>
                <w:sz w:val="24"/>
                <w:szCs w:val="24"/>
              </w:rPr>
              <w:t>工作单位</w:t>
            </w:r>
          </w:p>
        </w:tc>
        <w:tc>
          <w:tcPr>
            <w:tcW w:w="697" w:type="pct"/>
            <w:noWrap w:val="0"/>
            <w:vAlign w:val="center"/>
          </w:tcPr>
          <w:p w14:paraId="06E0C16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Cs/>
                <w:spacing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pacing w:val="0"/>
                <w:sz w:val="24"/>
                <w:szCs w:val="24"/>
                <w:lang w:eastAsia="zh-CN"/>
              </w:rPr>
              <w:t>本项目</w:t>
            </w:r>
            <w:r>
              <w:rPr>
                <w:rFonts w:hint="eastAsia" w:ascii="黑体" w:hAnsi="黑体" w:eastAsia="黑体" w:cs="黑体"/>
                <w:bCs/>
                <w:spacing w:val="0"/>
                <w:sz w:val="24"/>
                <w:szCs w:val="24"/>
              </w:rPr>
              <w:t>全职/兼职</w:t>
            </w:r>
          </w:p>
        </w:tc>
        <w:tc>
          <w:tcPr>
            <w:tcW w:w="598" w:type="pct"/>
            <w:noWrap w:val="0"/>
            <w:vAlign w:val="center"/>
          </w:tcPr>
          <w:p w14:paraId="6955131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Cs/>
                <w:spacing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pacing w:val="0"/>
                <w:sz w:val="24"/>
                <w:szCs w:val="24"/>
              </w:rPr>
              <w:t>学历/学位</w:t>
            </w:r>
          </w:p>
        </w:tc>
        <w:tc>
          <w:tcPr>
            <w:tcW w:w="686" w:type="pct"/>
            <w:noWrap w:val="0"/>
            <w:vAlign w:val="center"/>
          </w:tcPr>
          <w:p w14:paraId="17EF59D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Cs/>
                <w:spacing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pacing w:val="0"/>
                <w:sz w:val="24"/>
                <w:szCs w:val="24"/>
              </w:rPr>
              <w:t>职业资格等级</w:t>
            </w:r>
          </w:p>
        </w:tc>
        <w:tc>
          <w:tcPr>
            <w:tcW w:w="684" w:type="pct"/>
            <w:noWrap w:val="0"/>
            <w:vAlign w:val="center"/>
          </w:tcPr>
          <w:p w14:paraId="30AC66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Cs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bCs/>
                <w:spacing w:val="0"/>
                <w:sz w:val="24"/>
                <w:szCs w:val="24"/>
                <w:lang w:eastAsia="zh-CN"/>
              </w:rPr>
              <w:t>公益慈善</w:t>
            </w:r>
          </w:p>
          <w:p w14:paraId="3BDB130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Cs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bCs/>
                <w:spacing w:val="0"/>
                <w:sz w:val="24"/>
                <w:szCs w:val="24"/>
                <w:lang w:eastAsia="zh-CN"/>
              </w:rPr>
              <w:t>从业年限</w:t>
            </w:r>
          </w:p>
        </w:tc>
      </w:tr>
      <w:tr w14:paraId="30D81C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</w:trPr>
        <w:tc>
          <w:tcPr>
            <w:tcW w:w="585" w:type="pct"/>
            <w:noWrap w:val="0"/>
            <w:vAlign w:val="center"/>
          </w:tcPr>
          <w:p w14:paraId="1A41BAFC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377" w:type="pct"/>
            <w:noWrap w:val="0"/>
            <w:vAlign w:val="center"/>
          </w:tcPr>
          <w:p w14:paraId="0484C913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465" w:type="pct"/>
            <w:noWrap w:val="0"/>
            <w:vAlign w:val="center"/>
          </w:tcPr>
          <w:p w14:paraId="7DE1CBB8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903" w:type="pct"/>
            <w:noWrap w:val="0"/>
            <w:vAlign w:val="center"/>
          </w:tcPr>
          <w:p w14:paraId="70834987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  <w:p w14:paraId="6531D50A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697" w:type="pct"/>
            <w:noWrap w:val="0"/>
            <w:vAlign w:val="center"/>
          </w:tcPr>
          <w:p w14:paraId="6C8B51FB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598" w:type="pct"/>
            <w:noWrap w:val="0"/>
            <w:vAlign w:val="center"/>
          </w:tcPr>
          <w:p w14:paraId="5BF91AF1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686" w:type="pct"/>
            <w:noWrap w:val="0"/>
            <w:vAlign w:val="center"/>
          </w:tcPr>
          <w:p w14:paraId="04524503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684" w:type="pct"/>
            <w:noWrap w:val="0"/>
            <w:vAlign w:val="center"/>
          </w:tcPr>
          <w:p w14:paraId="5E3C0240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</w:tr>
      <w:tr w14:paraId="00376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</w:trPr>
        <w:tc>
          <w:tcPr>
            <w:tcW w:w="585" w:type="pct"/>
            <w:noWrap w:val="0"/>
            <w:vAlign w:val="center"/>
          </w:tcPr>
          <w:p w14:paraId="058BB35F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377" w:type="pct"/>
            <w:noWrap w:val="0"/>
            <w:vAlign w:val="center"/>
          </w:tcPr>
          <w:p w14:paraId="5DA84A99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465" w:type="pct"/>
            <w:noWrap w:val="0"/>
            <w:vAlign w:val="center"/>
          </w:tcPr>
          <w:p w14:paraId="6CA11985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903" w:type="pct"/>
            <w:noWrap w:val="0"/>
            <w:vAlign w:val="center"/>
          </w:tcPr>
          <w:p w14:paraId="4A563A88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697" w:type="pct"/>
            <w:noWrap w:val="0"/>
            <w:vAlign w:val="center"/>
          </w:tcPr>
          <w:p w14:paraId="5929CA35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598" w:type="pct"/>
            <w:noWrap w:val="0"/>
            <w:vAlign w:val="center"/>
          </w:tcPr>
          <w:p w14:paraId="418A48A7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686" w:type="pct"/>
            <w:noWrap w:val="0"/>
            <w:vAlign w:val="center"/>
          </w:tcPr>
          <w:p w14:paraId="43A18B50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684" w:type="pct"/>
            <w:noWrap w:val="0"/>
            <w:vAlign w:val="center"/>
          </w:tcPr>
          <w:p w14:paraId="6D01DF58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</w:tr>
    </w:tbl>
    <w:p w14:paraId="71BA0BE2">
      <w:pPr>
        <w:ind w:firstLine="640" w:firstLineChars="200"/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附：项目负责人简历及相关资质证明</w:t>
      </w:r>
    </w:p>
    <w:p w14:paraId="6F9D8AFE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0" w:firstLineChars="0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sectPr>
      <w:headerReference r:id="rId5" w:type="default"/>
      <w:footerReference r:id="rId6" w:type="default"/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ingdings 2">
    <w:altName w:val="Wingdings"/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Times New Roman Regular">
    <w:altName w:val="Times New Roman"/>
    <w:panose1 w:val="02020603050405020304"/>
    <w:charset w:val="00"/>
    <w:family w:val="auto"/>
    <w:pitch w:val="default"/>
    <w:sig w:usb0="00000000" w:usb1="00000000" w:usb2="00000000" w:usb3="00000000" w:csb0="00040001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7017D6">
    <w:pPr>
      <w:pStyle w:val="7"/>
      <w:rPr>
        <w:rFonts w:hint="eastAsia" w:ascii="宋体" w:hAnsi="宋体" w:eastAsia="宋体" w:cs="宋体"/>
        <w:sz w:val="28"/>
        <w:szCs w:val="28"/>
        <w:lang w:val="en-US" w:eastAsia="zh-CN"/>
      </w:rPr>
    </w:pPr>
    <w:r>
      <w:rPr>
        <w:rFonts w:hint="eastAsia" w:ascii="宋体" w:hAnsi="宋体" w:eastAsia="宋体" w:cs="宋体"/>
        <w:sz w:val="28"/>
        <w:szCs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38A21A4">
                          <w:pPr>
                            <w:pStyle w:val="7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38A21A4">
                    <w:pPr>
                      <w:pStyle w:val="7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584062">
    <w:pPr>
      <w:pStyle w:val="7"/>
      <w:rPr>
        <w:rFonts w:hint="eastAsia" w:ascii="宋体" w:hAnsi="宋体" w:eastAsia="宋体" w:cs="宋体"/>
        <w:sz w:val="28"/>
        <w:szCs w:val="28"/>
        <w:lang w:val="en-US" w:eastAsia="zh-CN"/>
      </w:rPr>
    </w:pPr>
    <w:r>
      <w:rPr>
        <w:rFonts w:hint="eastAsia" w:ascii="宋体" w:hAnsi="宋体" w:eastAsia="宋体" w:cs="宋体"/>
        <w:sz w:val="28"/>
        <w:szCs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7" name="文本框 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71A6FE6">
                          <w:pPr>
                            <w:pStyle w:val="7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LNJWO7QAAAABQEAAA8AAAAAAAAAAQAgAAAAIgAAAGRycy9kb3ducmV2Lnht&#10;bFBLAQIUABQAAAAIAIdO4kAkbNXpOgIAAHEEAAAOAAAAAAAAAAEAIAAAAB8BAABkcnMvZTJvRG9j&#10;LnhtbFBLBQYAAAAABgAGAFkBAADL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71A6FE6">
                    <w:pPr>
                      <w:pStyle w:val="7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9097D2">
    <w:pPr>
      <w:pStyle w:val="8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AB075D"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510931"/>
    <w:rsid w:val="02952F85"/>
    <w:rsid w:val="04E232D6"/>
    <w:rsid w:val="053327CE"/>
    <w:rsid w:val="0A4824F0"/>
    <w:rsid w:val="0D6913C3"/>
    <w:rsid w:val="102470D9"/>
    <w:rsid w:val="1055790A"/>
    <w:rsid w:val="10B960CA"/>
    <w:rsid w:val="14701EE1"/>
    <w:rsid w:val="153309BE"/>
    <w:rsid w:val="175E6A42"/>
    <w:rsid w:val="1F355AD5"/>
    <w:rsid w:val="216B192B"/>
    <w:rsid w:val="24DD1B23"/>
    <w:rsid w:val="25B74FAB"/>
    <w:rsid w:val="28787786"/>
    <w:rsid w:val="299B0F28"/>
    <w:rsid w:val="2D3E3583"/>
    <w:rsid w:val="37932F80"/>
    <w:rsid w:val="38764615"/>
    <w:rsid w:val="3CA40F1C"/>
    <w:rsid w:val="3E6C6892"/>
    <w:rsid w:val="43962EB0"/>
    <w:rsid w:val="43D84B8C"/>
    <w:rsid w:val="480239B3"/>
    <w:rsid w:val="49F21C0B"/>
    <w:rsid w:val="4C4F7E0B"/>
    <w:rsid w:val="4DD4500F"/>
    <w:rsid w:val="51B3387D"/>
    <w:rsid w:val="54C63EAA"/>
    <w:rsid w:val="5B7D78C0"/>
    <w:rsid w:val="5D890DC5"/>
    <w:rsid w:val="64071C78"/>
    <w:rsid w:val="64C11186"/>
    <w:rsid w:val="667E648D"/>
    <w:rsid w:val="67D22790"/>
    <w:rsid w:val="682907D4"/>
    <w:rsid w:val="72E22585"/>
    <w:rsid w:val="7736528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 w:eastAsia="宋体" w:cs="Times New Roman"/>
      <w:b/>
      <w:bCs/>
      <w:szCs w:val="32"/>
    </w:rPr>
  </w:style>
  <w:style w:type="character" w:default="1" w:styleId="13">
    <w:name w:val="Default Paragraph Font"/>
    <w:qFormat/>
    <w:uiPriority w:val="1"/>
  </w:style>
  <w:style w:type="table" w:default="1" w:styleId="11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index 8"/>
    <w:basedOn w:val="1"/>
    <w:next w:val="1"/>
    <w:qFormat/>
    <w:uiPriority w:val="0"/>
    <w:pPr>
      <w:ind w:left="2940"/>
    </w:pPr>
  </w:style>
  <w:style w:type="paragraph" w:styleId="5">
    <w:name w:val="annotation text"/>
    <w:basedOn w:val="1"/>
    <w:qFormat/>
    <w:uiPriority w:val="99"/>
    <w:pPr>
      <w:jc w:val="left"/>
    </w:pPr>
    <w:rPr>
      <w:rFonts w:ascii="Times New Roman" w:hAnsi="Times New Roman"/>
    </w:rPr>
  </w:style>
  <w:style w:type="paragraph" w:styleId="6">
    <w:name w:val="Body Text"/>
    <w:basedOn w:val="1"/>
    <w:next w:val="4"/>
    <w:qFormat/>
    <w:uiPriority w:val="0"/>
    <w:pPr>
      <w:spacing w:line="560" w:lineRule="exact"/>
      <w:ind w:firstLine="480" w:firstLineChars="200"/>
    </w:pPr>
    <w:rPr>
      <w:sz w:val="2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Body Text First Indent"/>
    <w:basedOn w:val="6"/>
    <w:qFormat/>
    <w:uiPriority w:val="0"/>
    <w:pPr>
      <w:ind w:firstLine="420" w:firstLineChars="200"/>
    </w:pPr>
    <w:rPr>
      <w:rFonts w:ascii="Times New Roman" w:hAnsi="Times New Roman"/>
      <w:sz w:val="24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paragraph" w:customStyle="1" w:styleId="15">
    <w:name w:val="List Paragraph"/>
    <w:basedOn w:val="1"/>
    <w:qFormat/>
    <w:uiPriority w:val="0"/>
    <w:pPr>
      <w:ind w:firstLine="420" w:firstLineChars="200"/>
      <w:jc w:val="both"/>
    </w:pPr>
    <w:rPr>
      <w:rFonts w:eastAsia="宋体"/>
      <w:sz w:val="21"/>
      <w:lang w:eastAsia="zh-CN"/>
    </w:rPr>
  </w:style>
  <w:style w:type="paragraph" w:customStyle="1" w:styleId="16">
    <w:name w:val="BodyText"/>
    <w:basedOn w:val="1"/>
    <w:next w:val="1"/>
    <w:qFormat/>
    <w:uiPriority w:val="0"/>
    <w:pPr>
      <w:spacing w:before="100" w:beforeAutospacing="1" w:after="120"/>
      <w:jc w:val="both"/>
      <w:textAlignment w:val="baseline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c6708477-91d6-471e-a2d3-d7c5f89648e0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453F9398</paraID>
      <start>61</start>
      <end>62</end>
      <status>ignored</status>
      <modifiedWord/>
      <trackRevisions>false</trackRevisions>
    </reviewItem>
    <reviewItem>
      <errorID>51fdf980-1ae6-4887-9cc7-bb7ef4b315f1</errorID>
      <errorWord>，</errorWord>
      <group>L1_Word</group>
      <groupName>字词问题</groupName>
      <ability>L2_Typo</ability>
      <abilityName>字词错误</abilityName>
      <candidateList>
        <item>，包</item>
      </candidateList>
      <explain/>
      <paraID>FFFFFFFFADC9CB80</paraID>
      <start>75</start>
      <end>77</end>
      <status>modified</status>
      <modifiedWord>，包</modifiedWord>
      <trackRevisions>true</trackRevisions>
    </reviewItem>
    <reviewItem>
      <errorID>c5102610-ee54-49fa-9a72-0bbde7f19e8c</errorID>
      <errorWord>“</errorWord>
      <group>L1_Punc</group>
      <groupName>标点问题</groupName>
      <ability>L2_Punc_CN</ability>
      <abilityName>标点符号检查</abilityName>
      <candidateList/>
      <explain>此处标点可能未正确匹配，请检查句子中是否存在标点冗余、缺失或使用错误的情况。</explain>
      <paraID>1B942EB2</paraID>
      <start>76</start>
      <end>77</end>
      <status>ignored</status>
      <modifiedWord/>
      <trackRevisions>false</trackRevisions>
    </reviewItem>
    <reviewItem>
      <errorID>5785660d-cbbb-4d84-b2a9-cd386f7e7293</errorID>
      <errorWord>国家人社部</errorWord>
      <group>L1_Word</group>
      <groupName>字词问题</groupName>
      <ability>L2_Typo</ability>
      <abilityName>字词错误</abilityName>
      <candidateList>
        <item>人社部</item>
      </candidateList>
      <explain/>
      <paraID>578655DD</paraID>
      <start>129</start>
      <end>134</end>
      <status>ignored</status>
      <modifiedWord/>
      <trackRevisions>false</trackRevisions>
    </reviewItem>
    <reviewItem>
      <errorID>6811b732-cf48-48fd-83fe-b13ada0f5234</errorID>
      <errorWord>国家人社部</errorWord>
      <group>L1_Word</group>
      <groupName>字词问题</groupName>
      <ability>L2_Typo</ability>
      <abilityName>字词错误</abilityName>
      <candidateList>
        <item>人社部</item>
      </candidateList>
      <explain/>
      <paraID>578655DD</paraID>
      <start>236</start>
      <end>241</end>
      <status>ignored</status>
      <modifiedWord/>
      <trackRevisions>false</trackRevisions>
    </reviewItem>
    <reviewItem>
      <errorID>c1d448c1-1846-4eff-8d42-56ac92ac56d0</errorID>
      <errorWord>国家人社部</errorWord>
      <group>L1_Word</group>
      <groupName>字词问题</groupName>
      <ability>L2_Typo</ability>
      <abilityName>字词错误</abilityName>
      <candidateList>
        <item>人社部</item>
      </candidateList>
      <explain/>
      <paraID>11B9498D</paraID>
      <start>193</start>
      <end>198</end>
      <status>ignored</status>
      <modifiedWord/>
      <trackRevisions>false</trackRevisions>
    </reviewItem>
    <reviewItem>
      <errorID>258bc8b9-b3b6-4028-bef0-607c848551d4</errorID>
      <errorWord>国家人社部</errorWord>
      <group>L1_Word</group>
      <groupName>字词问题</groupName>
      <ability>L2_Typo</ability>
      <abilityName>字词错误</abilityName>
      <candidateList>
        <item>人社部</item>
      </candidateList>
      <explain/>
      <paraID>11B9498D</paraID>
      <start>299</start>
      <end>304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d27cff9-eba4-49b0-af33-69bb36271c8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11</Pages>
  <Words>1606</Words>
  <Characters>1712</Characters>
  <Paragraphs>349</Paragraphs>
  <TotalTime>27</TotalTime>
  <ScaleCrop>false</ScaleCrop>
  <LinksUpToDate>false</LinksUpToDate>
  <CharactersWithSpaces>1919</CharactersWithSpaces>
  <Application>WPS Office_12.1.0.25225_F1E327BC-269C-435d-A152-05C5408002CA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2026-08-14T02:32:00Z</dcterms:created>
  <dc:creator>BMH-AN10</dc:creator>
  <cp:lastModifiedBy>vanessa</cp:lastModifiedBy>
  <cp:lastPrinted>2026-11-06T01:01:00Z</cp:lastPrinted>
  <dcterms:modified xsi:type="dcterms:W3CDTF">2026-11-06T01:30:37Z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8B100D3B767E447D9AA4A2CCEF0B8383_13</vt:lpwstr>
  </property>
  <property fmtid="{D5CDD505-2E9C-101B-9397-08002B2CF9AE}" pid="3" name="KSOTemplateDocerSaveRecord">
    <vt:lpwstr>eyJoZGlkIjoiYmY3N2U1NjJkNDFlNGRmMjlhNDRjNjgxZDZhY2E0NTYiLCJ1c2VySWQiOiI1NzQ2ODk1MDcifQ==</vt:lpwstr>
  </property>
  <property fmtid="{D5CDD505-2E9C-101B-9397-08002B2CF9AE}" pid="4" name="KSOProductBuildVer">
    <vt:lpwstr>2052-12.1.0.25225</vt:lpwstr>
  </property>
</Properties>
</file>